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37737B8B"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WG2 Meeting #1</w:t>
      </w:r>
      <w:r w:rsidR="00DD7DC4" w:rsidRPr="00273715">
        <w:rPr>
          <w:rFonts w:cs="Arial"/>
          <w:bCs/>
          <w:noProof w:val="0"/>
          <w:sz w:val="24"/>
          <w:szCs w:val="24"/>
        </w:rPr>
        <w:t>2</w:t>
      </w:r>
      <w:r w:rsidR="0083100F" w:rsidRPr="00273715">
        <w:rPr>
          <w:rFonts w:cs="Arial"/>
          <w:bCs/>
          <w:noProof w:val="0"/>
          <w:sz w:val="24"/>
          <w:szCs w:val="24"/>
        </w:rPr>
        <w:t>1</w:t>
      </w:r>
      <w:r w:rsidR="00BF58D1" w:rsidRPr="00273715">
        <w:rPr>
          <w:rFonts w:cs="Arial"/>
          <w:noProof w:val="0"/>
          <w:sz w:val="24"/>
          <w:lang w:eastAsia="zh-CN"/>
        </w:rPr>
        <w:tab/>
      </w:r>
      <w:r w:rsidR="00A77881" w:rsidRPr="00A77881">
        <w:rPr>
          <w:rFonts w:cs="Arial"/>
          <w:noProof w:val="0"/>
          <w:sz w:val="24"/>
          <w:lang w:eastAsia="zh-CN"/>
        </w:rPr>
        <w:t>R2-2300948</w:t>
      </w:r>
    </w:p>
    <w:p w14:paraId="5977401F" w14:textId="49676CE4" w:rsidR="00945A08" w:rsidRPr="00273715" w:rsidRDefault="0083100F" w:rsidP="007F593A">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0567FBEF" w14:textId="77777777" w:rsidR="00BF58D1" w:rsidRPr="00273715" w:rsidRDefault="00BF58D1" w:rsidP="00BF58D1">
      <w:pPr>
        <w:pStyle w:val="ac"/>
        <w:rPr>
          <w:rFonts w:eastAsiaTheme="minorEastAsia"/>
          <w:lang w:eastAsia="zh-CN"/>
        </w:rPr>
      </w:pPr>
    </w:p>
    <w:p w14:paraId="061B5772" w14:textId="3E866FC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A77881">
        <w:rPr>
          <w:rFonts w:ascii="Arial" w:hAnsi="Arial" w:cs="Arial"/>
          <w:b/>
          <w:bCs/>
          <w:sz w:val="24"/>
        </w:rPr>
        <w:t>8.11.2.2</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283852BA"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9012B7">
        <w:rPr>
          <w:rFonts w:ascii="Arial" w:hAnsi="Arial" w:cs="Arial"/>
          <w:b/>
          <w:bCs/>
          <w:sz w:val="24"/>
        </w:rPr>
        <w:t xml:space="preserve">Notification and State Transmission for Multicast </w:t>
      </w:r>
      <w:r w:rsidR="009012B7" w:rsidRPr="009012B7">
        <w:rPr>
          <w:rFonts w:ascii="Arial" w:hAnsi="Arial" w:cs="Arial" w:hint="eastAsia"/>
          <w:b/>
          <w:bCs/>
          <w:sz w:val="24"/>
        </w:rPr>
        <w:t>R</w:t>
      </w:r>
      <w:r w:rsidR="009012B7">
        <w:rPr>
          <w:rFonts w:ascii="Arial" w:hAnsi="Arial" w:cs="Arial"/>
          <w:b/>
          <w:bCs/>
          <w:sz w:val="24"/>
        </w:rPr>
        <w:t>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08FE812D" w:rsidR="00356451" w:rsidRPr="006B3050" w:rsidRDefault="009466B2" w:rsidP="00425AA7">
      <w:pPr>
        <w:spacing w:afterLines="50" w:after="120"/>
        <w:jc w:val="both"/>
        <w:rPr>
          <w:rFonts w:asciiTheme="majorHAnsi" w:eastAsiaTheme="minorEastAsia" w:hAnsiTheme="majorHAnsi" w:cs="Arial"/>
          <w:lang w:eastAsia="zh-CN"/>
        </w:rPr>
      </w:pPr>
      <w:r w:rsidRPr="006B3050">
        <w:rPr>
          <w:rFonts w:asciiTheme="majorHAnsi" w:eastAsiaTheme="minorEastAsia" w:hAnsiTheme="majorHAnsi" w:cs="Arial"/>
          <w:lang w:eastAsia="zh-CN"/>
        </w:rPr>
        <w:t xml:space="preserve">This contribution discusses </w:t>
      </w:r>
      <w:r w:rsidR="00425AA7" w:rsidRPr="006B3050">
        <w:rPr>
          <w:rFonts w:asciiTheme="majorHAnsi" w:eastAsiaTheme="minorEastAsia" w:hAnsiTheme="majorHAnsi" w:cs="Arial"/>
          <w:lang w:eastAsia="zh-CN"/>
        </w:rPr>
        <w:t>PTM configuration provision and update for the following objective [1]:</w:t>
      </w:r>
    </w:p>
    <w:p w14:paraId="4BD8C486" w14:textId="35328BBD" w:rsidR="00425AA7" w:rsidRPr="006B3050" w:rsidRDefault="00425AA7" w:rsidP="0026239B">
      <w:pPr>
        <w:pStyle w:val="B1"/>
        <w:numPr>
          <w:ilvl w:val="0"/>
          <w:numId w:val="10"/>
        </w:numPr>
        <w:spacing w:afterLines="50" w:after="120"/>
        <w:ind w:left="641" w:hanging="357"/>
        <w:jc w:val="both"/>
        <w:rPr>
          <w:rFonts w:asciiTheme="majorHAnsi" w:eastAsiaTheme="minorEastAsia" w:hAnsiTheme="majorHAnsi" w:cs="Arial"/>
          <w:lang w:eastAsia="zh-CN"/>
        </w:rPr>
      </w:pPr>
      <w:r w:rsidRPr="006B3050">
        <w:rPr>
          <w:rFonts w:asciiTheme="majorHAnsi" w:eastAsiaTheme="minorEastAsia" w:hAnsiTheme="majorHAnsi" w:cs="Arial"/>
          <w:lang w:eastAsia="zh-CN"/>
        </w:rPr>
        <w:t>PTM configuration for UEs receiving multicast in RRC_INACTIVE state [RAN2]</w:t>
      </w:r>
      <w:r w:rsidR="00DA4FA4" w:rsidRPr="006B3050">
        <w:rPr>
          <w:rFonts w:asciiTheme="majorHAnsi" w:eastAsiaTheme="minorEastAsia" w:hAnsiTheme="majorHAnsi" w:cs="Arial"/>
          <w:lang w:eastAsia="zh-CN"/>
        </w:rPr>
        <w:t>.</w:t>
      </w:r>
    </w:p>
    <w:p w14:paraId="6F279E02" w14:textId="453F610F" w:rsidR="00135552" w:rsidRPr="006B3050" w:rsidRDefault="00135552" w:rsidP="00135552">
      <w:pPr>
        <w:pStyle w:val="B1"/>
        <w:numPr>
          <w:ilvl w:val="0"/>
          <w:numId w:val="10"/>
        </w:numPr>
        <w:spacing w:after="0"/>
        <w:rPr>
          <w:rFonts w:asciiTheme="majorHAnsi" w:eastAsiaTheme="minorEastAsia" w:hAnsiTheme="majorHAnsi" w:cs="Arial"/>
          <w:lang w:eastAsia="zh-CN"/>
        </w:rPr>
      </w:pPr>
      <w:r w:rsidRPr="006B3050">
        <w:rPr>
          <w:rFonts w:asciiTheme="majorHAnsi" w:eastAsiaTheme="minorEastAsia" w:hAnsiTheme="majorHAnsi" w:cs="Arial"/>
          <w:lang w:eastAsia="zh-CN"/>
        </w:rPr>
        <w:t>Study the impact of mobility and state transition for UEs receiving multicast in RRC_INACTIVE.  (Seamless/lossless mobility is not required) [RAN2, RAN3].</w:t>
      </w:r>
    </w:p>
    <w:p w14:paraId="2B7B5BFC" w14:textId="77777777" w:rsidR="00135552" w:rsidRPr="006B3050" w:rsidRDefault="00135552" w:rsidP="00135552">
      <w:pPr>
        <w:pStyle w:val="B1"/>
        <w:spacing w:after="0"/>
        <w:ind w:left="644" w:firstLine="0"/>
        <w:rPr>
          <w:rFonts w:asciiTheme="majorHAnsi" w:eastAsiaTheme="minorEastAsia" w:hAnsiTheme="majorHAnsi" w:cs="Arial"/>
          <w:lang w:eastAsia="zh-CN"/>
        </w:rPr>
      </w:pPr>
    </w:p>
    <w:p w14:paraId="3E841E39" w14:textId="273E0C66" w:rsidR="0026239B" w:rsidRPr="006B3050" w:rsidRDefault="0026239B" w:rsidP="0026239B">
      <w:pPr>
        <w:pStyle w:val="B1"/>
        <w:spacing w:afterLines="50" w:after="120"/>
        <w:ind w:left="0" w:firstLine="0"/>
        <w:jc w:val="both"/>
        <w:rPr>
          <w:rFonts w:asciiTheme="majorHAnsi" w:eastAsiaTheme="minorEastAsia" w:hAnsiTheme="majorHAnsi" w:cs="Arial"/>
          <w:lang w:eastAsia="zh-CN"/>
        </w:rPr>
      </w:pPr>
      <w:r w:rsidRPr="006B3050">
        <w:rPr>
          <w:rFonts w:asciiTheme="majorHAnsi" w:eastAsiaTheme="minorEastAsia" w:hAnsiTheme="majorHAnsi" w:cs="Arial"/>
          <w:lang w:eastAsia="zh-CN"/>
        </w:rPr>
        <w:t>In RAN2#120 meeting, it was agreed that</w:t>
      </w:r>
      <w:r w:rsidR="00835F85" w:rsidRPr="006B3050">
        <w:rPr>
          <w:rFonts w:asciiTheme="majorHAnsi" w:eastAsiaTheme="minorEastAsia" w:hAnsiTheme="majorHAnsi" w:cs="Arial"/>
          <w:lang w:eastAsia="zh-CN"/>
        </w:rPr>
        <w:t xml:space="preserve"> [2]</w:t>
      </w:r>
    </w:p>
    <w:tbl>
      <w:tblPr>
        <w:tblStyle w:val="afa"/>
        <w:tblW w:w="0" w:type="auto"/>
        <w:tblLook w:val="04A0" w:firstRow="1" w:lastRow="0" w:firstColumn="1" w:lastColumn="0" w:noHBand="0" w:noVBand="1"/>
      </w:tblPr>
      <w:tblGrid>
        <w:gridCol w:w="9855"/>
      </w:tblGrid>
      <w:tr w:rsidR="0026239B" w:rsidRPr="006B3050" w14:paraId="1C2CDC06" w14:textId="77777777" w:rsidTr="0026239B">
        <w:tc>
          <w:tcPr>
            <w:tcW w:w="9855" w:type="dxa"/>
          </w:tcPr>
          <w:p w14:paraId="0001A07C" w14:textId="77777777" w:rsidR="0026239B" w:rsidRPr="006B3050" w:rsidRDefault="0026239B" w:rsidP="0026239B">
            <w:pPr>
              <w:pStyle w:val="Agreement"/>
              <w:tabs>
                <w:tab w:val="clear" w:pos="-2514"/>
                <w:tab w:val="num" w:pos="1619"/>
              </w:tabs>
              <w:ind w:leftChars="-50" w:left="260"/>
              <w:rPr>
                <w:rFonts w:asciiTheme="majorHAnsi" w:hAnsiTheme="majorHAnsi"/>
                <w:b w:val="0"/>
                <w:bCs/>
              </w:rPr>
            </w:pPr>
            <w:r w:rsidRPr="006B3050">
              <w:rPr>
                <w:rFonts w:asciiTheme="majorHAnsi" w:hAnsiTheme="majorHAnsi"/>
                <w:b w:val="0"/>
                <w:bCs/>
              </w:rPr>
              <w:t>We will have a mixed approach and we start with the following:</w:t>
            </w:r>
          </w:p>
          <w:p w14:paraId="59766167" w14:textId="77777777" w:rsidR="0026239B" w:rsidRPr="006B3050" w:rsidRDefault="0026239B" w:rsidP="0026239B">
            <w:pPr>
              <w:pStyle w:val="Agreement"/>
              <w:numPr>
                <w:ilvl w:val="2"/>
                <w:numId w:val="16"/>
              </w:numPr>
              <w:ind w:leftChars="219" w:left="798"/>
              <w:rPr>
                <w:rFonts w:asciiTheme="majorHAnsi" w:hAnsiTheme="majorHAnsi"/>
                <w:b w:val="0"/>
                <w:bCs/>
              </w:rPr>
            </w:pPr>
            <w:r w:rsidRPr="006B3050">
              <w:rPr>
                <w:rFonts w:asciiTheme="majorHAnsi" w:hAnsiTheme="majorHAnsi"/>
                <w:b w:val="0"/>
                <w:bCs/>
              </w:rPr>
              <w:t>When NW configures UE to continue the multicast reception in INACTIVE state, NW provides the PTM configuration for the activated multicast session via the RRC dedicated signalling, at least for the serving cell (FFS other cases).</w:t>
            </w:r>
          </w:p>
          <w:p w14:paraId="2D839AA4" w14:textId="77777777" w:rsidR="0026239B" w:rsidRPr="006B3050" w:rsidRDefault="0026239B" w:rsidP="0026239B">
            <w:pPr>
              <w:pStyle w:val="Doc-text2"/>
              <w:numPr>
                <w:ilvl w:val="2"/>
                <w:numId w:val="16"/>
              </w:numPr>
              <w:tabs>
                <w:tab w:val="left" w:pos="1622"/>
              </w:tabs>
              <w:ind w:leftChars="219" w:left="798"/>
              <w:rPr>
                <w:rFonts w:asciiTheme="majorHAnsi" w:hAnsiTheme="majorHAnsi"/>
                <w:bCs/>
                <w:lang w:val="en-GB"/>
              </w:rPr>
            </w:pPr>
            <w:r w:rsidRPr="006B3050">
              <w:rPr>
                <w:rFonts w:asciiTheme="majorHAnsi" w:hAnsiTheme="majorHAnsi"/>
                <w:bCs/>
                <w:lang w:val="en-GB"/>
              </w:rPr>
              <w:t xml:space="preserve">MCCH is used in case there is a need to indicate a PTM configuration in case there is a need for change in PTM config or during mobility beyond serving cell / gNB. FFS session status change and other indications. </w:t>
            </w:r>
          </w:p>
          <w:p w14:paraId="2CD04E56" w14:textId="77777777" w:rsidR="0026239B" w:rsidRPr="006B3050" w:rsidRDefault="0026239B" w:rsidP="0026239B">
            <w:pPr>
              <w:pStyle w:val="Doc-text2"/>
              <w:numPr>
                <w:ilvl w:val="2"/>
                <w:numId w:val="16"/>
              </w:numPr>
              <w:tabs>
                <w:tab w:val="left" w:pos="1622"/>
              </w:tabs>
              <w:ind w:leftChars="219" w:left="798"/>
              <w:rPr>
                <w:rFonts w:asciiTheme="majorHAnsi" w:hAnsiTheme="majorHAnsi"/>
                <w:bCs/>
                <w:lang w:val="en-GB"/>
              </w:rPr>
            </w:pPr>
            <w:r w:rsidRPr="006B3050">
              <w:rPr>
                <w:rFonts w:asciiTheme="majorHAnsi" w:hAnsiTheme="majorHAnsi"/>
                <w:bCs/>
                <w:lang w:val="en-GB"/>
              </w:rPr>
              <w:t>We assume that the UE can only receive multicast service after it joined the session.</w:t>
            </w:r>
          </w:p>
          <w:p w14:paraId="4E59FB07" w14:textId="77777777" w:rsidR="0026239B" w:rsidRPr="006B3050" w:rsidRDefault="0026239B" w:rsidP="0026239B">
            <w:pPr>
              <w:pStyle w:val="Doc-text2"/>
              <w:numPr>
                <w:ilvl w:val="2"/>
                <w:numId w:val="16"/>
              </w:numPr>
              <w:tabs>
                <w:tab w:val="left" w:pos="1622"/>
              </w:tabs>
              <w:ind w:leftChars="219" w:left="798"/>
              <w:rPr>
                <w:rFonts w:asciiTheme="majorHAnsi" w:hAnsiTheme="majorHAnsi"/>
                <w:bCs/>
                <w:lang w:val="en-GB"/>
              </w:rPr>
            </w:pPr>
            <w:r w:rsidRPr="006B3050">
              <w:rPr>
                <w:rFonts w:asciiTheme="majorHAnsi" w:hAnsiTheme="majorHAnsi"/>
                <w:bCs/>
                <w:lang w:val="en-GB"/>
              </w:rPr>
              <w:t>FFS whether MCCH configuration is initially provided to the UE via dedicated signalling.</w:t>
            </w:r>
          </w:p>
          <w:p w14:paraId="2F744FF9" w14:textId="77777777" w:rsidR="0026239B" w:rsidRPr="006B3050" w:rsidRDefault="0026239B" w:rsidP="0026239B">
            <w:pPr>
              <w:pStyle w:val="B1"/>
              <w:spacing w:after="0"/>
              <w:ind w:left="0" w:firstLine="0"/>
              <w:jc w:val="both"/>
              <w:rPr>
                <w:rFonts w:asciiTheme="majorHAnsi" w:eastAsiaTheme="minorEastAsia" w:hAnsiTheme="majorHAnsi" w:cs="Arial"/>
                <w:lang w:eastAsia="zh-CN"/>
              </w:rPr>
            </w:pPr>
          </w:p>
        </w:tc>
      </w:tr>
    </w:tbl>
    <w:p w14:paraId="0648883E" w14:textId="77777777" w:rsidR="0026239B" w:rsidRPr="00273715" w:rsidRDefault="0026239B" w:rsidP="0026239B">
      <w:pPr>
        <w:pStyle w:val="B1"/>
        <w:spacing w:after="0"/>
        <w:ind w:left="0" w:firstLine="0"/>
        <w:jc w:val="both"/>
        <w:rPr>
          <w:rFonts w:ascii="Arial" w:eastAsiaTheme="minorEastAsia" w:hAnsi="Arial" w:cs="Arial"/>
          <w:lang w:eastAsia="zh-CN"/>
        </w:rPr>
      </w:pP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E4DE30B" w14:textId="77777777" w:rsidR="004B2CE0" w:rsidRPr="006B3050" w:rsidRDefault="004B2CE0" w:rsidP="004B2CE0">
      <w:pPr>
        <w:pStyle w:val="Proposal"/>
        <w:numPr>
          <w:ilvl w:val="0"/>
          <w:numId w:val="0"/>
        </w:numPr>
        <w:jc w:val="left"/>
        <w:rPr>
          <w:rFonts w:asciiTheme="majorHAnsi" w:hAnsiTheme="majorHAnsi"/>
          <w:u w:val="single"/>
          <w:lang w:eastAsia="en-GB"/>
        </w:rPr>
      </w:pPr>
      <w:r w:rsidRPr="006B3050">
        <w:rPr>
          <w:rFonts w:asciiTheme="majorHAnsi" w:hAnsiTheme="majorHAnsi"/>
          <w:u w:val="single"/>
          <w:lang w:eastAsia="en-GB"/>
        </w:rPr>
        <w:t>Deactivated session - &gt; Activated session</w:t>
      </w:r>
    </w:p>
    <w:p w14:paraId="1D384C21" w14:textId="77777777"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In RAN2#119bis-e meeting, it was agreed that:</w:t>
      </w:r>
    </w:p>
    <w:p w14:paraId="13CD6150" w14:textId="77777777" w:rsidR="000758AC" w:rsidRPr="006B3050" w:rsidRDefault="000758AC" w:rsidP="000758AC">
      <w:pPr>
        <w:pStyle w:val="Agreement"/>
        <w:tabs>
          <w:tab w:val="num" w:pos="1619"/>
        </w:tabs>
        <w:ind w:left="1619"/>
        <w:rPr>
          <w:rFonts w:asciiTheme="majorHAnsi" w:hAnsiTheme="majorHAnsi"/>
          <w:i/>
          <w:iCs/>
        </w:rPr>
      </w:pPr>
      <w:r w:rsidRPr="006B3050">
        <w:rPr>
          <w:rFonts w:asciiTheme="majorHAnsi" w:hAnsiTheme="majorHAnsi"/>
          <w:i/>
          <w:iCs/>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91AECF0" w14:textId="77777777" w:rsidR="000758AC" w:rsidRPr="006B3050" w:rsidRDefault="000758AC" w:rsidP="000758AC">
      <w:pPr>
        <w:pStyle w:val="Agreement"/>
        <w:numPr>
          <w:ilvl w:val="0"/>
          <w:numId w:val="0"/>
        </w:numPr>
        <w:ind w:left="1619"/>
        <w:rPr>
          <w:rFonts w:asciiTheme="majorHAnsi" w:hAnsiTheme="majorHAnsi"/>
          <w:i/>
          <w:iCs/>
        </w:rPr>
      </w:pPr>
      <w:r w:rsidRPr="006B3050">
        <w:rPr>
          <w:rFonts w:asciiTheme="majorHAnsi" w:hAnsiTheme="majorHAnsi"/>
          <w:i/>
          <w:iCs/>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6B3050">
        <w:rPr>
          <w:rFonts w:asciiTheme="majorHAnsi" w:hAnsiTheme="majorHAnsi"/>
          <w:i/>
          <w:iCs/>
        </w:rPr>
        <w:t>signaling</w:t>
      </w:r>
      <w:proofErr w:type="spellEnd"/>
      <w:r w:rsidRPr="006B3050">
        <w:rPr>
          <w:rFonts w:asciiTheme="majorHAnsi" w:hAnsiTheme="majorHAnsi"/>
          <w:i/>
          <w:iCs/>
        </w:rPr>
        <w:t xml:space="preserve"> or via MCCH), otherwise it goes back to RRC_CONNECTED to receive the multicast session.  </w:t>
      </w:r>
    </w:p>
    <w:p w14:paraId="290099D7" w14:textId="77777777" w:rsidR="000758AC" w:rsidRPr="006B3050" w:rsidRDefault="000758AC" w:rsidP="000758AC">
      <w:pPr>
        <w:pStyle w:val="Agreement"/>
        <w:numPr>
          <w:ilvl w:val="0"/>
          <w:numId w:val="0"/>
        </w:numPr>
        <w:ind w:left="1619"/>
        <w:rPr>
          <w:rFonts w:asciiTheme="majorHAnsi" w:hAnsiTheme="majorHAnsi"/>
          <w:i/>
          <w:iCs/>
        </w:rPr>
      </w:pPr>
      <w:r w:rsidRPr="006B3050">
        <w:rPr>
          <w:rFonts w:asciiTheme="majorHAnsi" w:hAnsiTheme="majorHAnsi"/>
          <w:i/>
          <w:iCs/>
        </w:rPr>
        <w:t xml:space="preserve">2. When the multicast session is activated, UE is indicated by group paging whether it can receive the multicast session in RRC_INACTIVE or not (detailed </w:t>
      </w:r>
      <w:proofErr w:type="spellStart"/>
      <w:r w:rsidRPr="006B3050">
        <w:rPr>
          <w:rFonts w:asciiTheme="majorHAnsi" w:hAnsiTheme="majorHAnsi"/>
          <w:i/>
          <w:iCs/>
        </w:rPr>
        <w:t>signaling</w:t>
      </w:r>
      <w:proofErr w:type="spellEnd"/>
      <w:r w:rsidRPr="006B3050">
        <w:rPr>
          <w:rFonts w:asciiTheme="majorHAnsi" w:hAnsiTheme="majorHAnsi"/>
          <w:i/>
          <w:iCs/>
        </w:rPr>
        <w:t xml:space="preserve"> FFS).</w:t>
      </w:r>
    </w:p>
    <w:p w14:paraId="171AA11A" w14:textId="77777777" w:rsidR="000758AC" w:rsidRPr="006B3050" w:rsidRDefault="000758AC" w:rsidP="000758AC">
      <w:pPr>
        <w:pStyle w:val="Agreement"/>
        <w:numPr>
          <w:ilvl w:val="0"/>
          <w:numId w:val="0"/>
        </w:numPr>
        <w:ind w:left="1619"/>
        <w:rPr>
          <w:rFonts w:asciiTheme="majorHAnsi" w:hAnsiTheme="majorHAnsi"/>
          <w:i/>
          <w:iCs/>
        </w:rPr>
      </w:pPr>
      <w:r w:rsidRPr="006B3050">
        <w:rPr>
          <w:rFonts w:asciiTheme="majorHAnsi" w:hAnsiTheme="majorHAnsi"/>
          <w:i/>
          <w:iCs/>
        </w:rPr>
        <w:t xml:space="preserve">3. UE is configured "whether it can receive the multicast session in RRC_INACTIVE" by dedicated </w:t>
      </w:r>
      <w:proofErr w:type="spellStart"/>
      <w:r w:rsidRPr="006B3050">
        <w:rPr>
          <w:rFonts w:asciiTheme="majorHAnsi" w:hAnsiTheme="majorHAnsi"/>
          <w:i/>
          <w:iCs/>
        </w:rPr>
        <w:t>signaling</w:t>
      </w:r>
      <w:proofErr w:type="spellEnd"/>
      <w:r w:rsidRPr="006B3050">
        <w:rPr>
          <w:rFonts w:asciiTheme="majorHAnsi" w:hAnsiTheme="majorHAnsi"/>
          <w:i/>
          <w:iCs/>
        </w:rPr>
        <w:t xml:space="preserve"> before UE is released. When the multicast session is activated, UE stays in RRC_INACTIVE or resumes RRC connection accordingly (detailed </w:t>
      </w:r>
      <w:proofErr w:type="spellStart"/>
      <w:r w:rsidRPr="006B3050">
        <w:rPr>
          <w:rFonts w:asciiTheme="majorHAnsi" w:hAnsiTheme="majorHAnsi"/>
          <w:i/>
          <w:iCs/>
        </w:rPr>
        <w:t>signaling</w:t>
      </w:r>
      <w:proofErr w:type="spellEnd"/>
      <w:r w:rsidRPr="006B3050">
        <w:rPr>
          <w:rFonts w:asciiTheme="majorHAnsi" w:hAnsiTheme="majorHAnsi"/>
          <w:i/>
          <w:iCs/>
        </w:rPr>
        <w:t xml:space="preserve"> FFS).</w:t>
      </w:r>
    </w:p>
    <w:p w14:paraId="063E1C8C" w14:textId="77777777" w:rsidR="000758AC" w:rsidRPr="006B3050" w:rsidRDefault="000758AC" w:rsidP="000758AC">
      <w:pPr>
        <w:pStyle w:val="Proposal"/>
        <w:numPr>
          <w:ilvl w:val="0"/>
          <w:numId w:val="0"/>
        </w:numPr>
        <w:jc w:val="left"/>
        <w:rPr>
          <w:rFonts w:asciiTheme="majorHAnsi" w:hAnsiTheme="majorHAnsi"/>
          <w:b w:val="0"/>
          <w:bCs w:val="0"/>
          <w:lang w:val="en-US" w:eastAsia="en-GB"/>
        </w:rPr>
      </w:pPr>
      <w:r w:rsidRPr="006B3050">
        <w:rPr>
          <w:rFonts w:asciiTheme="majorHAnsi" w:hAnsiTheme="majorHAnsi"/>
          <w:b w:val="0"/>
          <w:bCs w:val="0"/>
          <w:lang w:val="en-US" w:eastAsia="en-GB"/>
        </w:rPr>
        <w:t>There are two options for notification the MC session activation for a UE in RRC_INACTIVE state:</w:t>
      </w:r>
    </w:p>
    <w:p w14:paraId="1AEA8ECE" w14:textId="3B93F18E" w:rsidR="002F75B2" w:rsidRPr="006B3050" w:rsidRDefault="000758AC" w:rsidP="000758AC">
      <w:pPr>
        <w:pStyle w:val="B1"/>
        <w:rPr>
          <w:rFonts w:asciiTheme="majorHAnsi" w:eastAsiaTheme="minorEastAsia" w:hAnsiTheme="majorHAnsi" w:cs="Arial"/>
        </w:rPr>
      </w:pPr>
      <w:r w:rsidRPr="006B3050">
        <w:rPr>
          <w:rFonts w:asciiTheme="majorHAnsi" w:eastAsiaTheme="minorEastAsia" w:hAnsiTheme="majorHAnsi" w:cs="Arial"/>
        </w:rPr>
        <w:t>-</w:t>
      </w:r>
      <w:r w:rsidRPr="006B3050">
        <w:rPr>
          <w:rFonts w:asciiTheme="majorHAnsi" w:eastAsiaTheme="minorEastAsia" w:hAnsiTheme="majorHAnsi" w:cs="Arial"/>
        </w:rPr>
        <w:tab/>
        <w:t>Option 1: Group paging is used for informing MC session activation.</w:t>
      </w:r>
    </w:p>
    <w:p w14:paraId="33753D11" w14:textId="24033DA3" w:rsidR="000758AC" w:rsidRPr="006B3050" w:rsidRDefault="000758AC" w:rsidP="000758AC">
      <w:pPr>
        <w:pStyle w:val="B1"/>
        <w:rPr>
          <w:rFonts w:asciiTheme="majorHAnsi" w:eastAsiaTheme="minorEastAsia" w:hAnsiTheme="majorHAnsi" w:cs="Arial"/>
        </w:rPr>
      </w:pPr>
      <w:r w:rsidRPr="006B3050">
        <w:rPr>
          <w:rFonts w:asciiTheme="majorHAnsi" w:eastAsiaTheme="minorEastAsia" w:hAnsiTheme="majorHAnsi" w:cs="Arial"/>
        </w:rPr>
        <w:t>-</w:t>
      </w:r>
      <w:r w:rsidRPr="006B3050">
        <w:rPr>
          <w:rFonts w:asciiTheme="majorHAnsi" w:eastAsiaTheme="minorEastAsia" w:hAnsiTheme="majorHAnsi" w:cs="Arial"/>
        </w:rPr>
        <w:tab/>
        <w:t>Option 2: MCCH is used for informing MC session activation.</w:t>
      </w:r>
    </w:p>
    <w:p w14:paraId="759C0166" w14:textId="2B427D3D"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lastRenderedPageBreak/>
        <w:t xml:space="preserve">Since MCCH is already agreed for PTM configuration update and mobility, it would be better to use MCCH for informing MC session activation. And PTM configuration can also be provided by MCCH if NW wants the UE still in RRC_INACTIVE state. </w:t>
      </w:r>
    </w:p>
    <w:p w14:paraId="7BE3FD50" w14:textId="5976BBAF" w:rsidR="000758AC" w:rsidRPr="006B3050" w:rsidRDefault="000758AC" w:rsidP="000758AC">
      <w:pPr>
        <w:pStyle w:val="Proposal"/>
        <w:spacing w:before="60" w:after="60"/>
        <w:jc w:val="left"/>
        <w:rPr>
          <w:rFonts w:asciiTheme="majorHAnsi" w:hAnsiTheme="majorHAnsi"/>
        </w:rPr>
      </w:pPr>
      <w:r w:rsidRPr="006B3050">
        <w:rPr>
          <w:rFonts w:asciiTheme="majorHAnsi" w:hAnsiTheme="majorHAnsi"/>
        </w:rPr>
        <w:t>For activation of an inactive session, the PTM configuration is provided by MCCH together with activation indication.</w:t>
      </w:r>
    </w:p>
    <w:p w14:paraId="2E0E508F" w14:textId="77777777" w:rsidR="00F9405B" w:rsidRPr="006B3050" w:rsidRDefault="00F9405B" w:rsidP="00F9405B">
      <w:pPr>
        <w:pStyle w:val="Proposal"/>
        <w:numPr>
          <w:ilvl w:val="0"/>
          <w:numId w:val="0"/>
        </w:numPr>
        <w:spacing w:before="60" w:after="60"/>
        <w:ind w:left="1304"/>
        <w:jc w:val="left"/>
        <w:rPr>
          <w:rFonts w:asciiTheme="majorHAnsi" w:hAnsiTheme="majorHAnsi"/>
        </w:rPr>
      </w:pPr>
    </w:p>
    <w:p w14:paraId="3DB52455" w14:textId="77777777"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There are also two use cases regarding multicast session activation:</w:t>
      </w:r>
    </w:p>
    <w:p w14:paraId="693FA7F2" w14:textId="77777777" w:rsidR="000758AC" w:rsidRPr="006B3050" w:rsidRDefault="000758AC" w:rsidP="000758AC">
      <w:pPr>
        <w:pStyle w:val="Proposal"/>
        <w:numPr>
          <w:ilvl w:val="0"/>
          <w:numId w:val="0"/>
        </w:numPr>
        <w:jc w:val="left"/>
        <w:rPr>
          <w:rFonts w:asciiTheme="majorHAnsi" w:hAnsiTheme="majorHAnsi"/>
          <w:b w:val="0"/>
          <w:bCs w:val="0"/>
          <w:lang w:val="en-US" w:eastAsia="en-GB"/>
        </w:rPr>
      </w:pPr>
      <w:r w:rsidRPr="006B3050">
        <w:rPr>
          <w:rFonts w:asciiTheme="majorHAnsi" w:hAnsiTheme="majorHAnsi"/>
          <w:lang w:val="en-US" w:eastAsia="en-GB"/>
        </w:rPr>
        <w:t>Use case 1:</w:t>
      </w:r>
      <w:r w:rsidRPr="006B3050">
        <w:rPr>
          <w:rFonts w:asciiTheme="majorHAnsi" w:hAnsiTheme="majorHAnsi"/>
          <w:b w:val="0"/>
          <w:bCs w:val="0"/>
          <w:lang w:val="en-US" w:eastAsia="en-GB"/>
        </w:rPr>
        <w:t xml:space="preserve"> The UE may have joined the multicast group (long time) before the MBS session activation, and in the meantime the UE may have moved to RRC_INACTIVE state. When the multicast session activation, the UE can either enter to RRC_CONNECTED state or stay in RRC_INACTIVE/RRC_IDLE for data reception of the multicast session </w:t>
      </w:r>
    </w:p>
    <w:p w14:paraId="4A1ACB4D" w14:textId="77777777" w:rsidR="000758AC" w:rsidRPr="006B3050" w:rsidRDefault="000758AC" w:rsidP="000758AC">
      <w:pPr>
        <w:pStyle w:val="Proposal"/>
        <w:numPr>
          <w:ilvl w:val="0"/>
          <w:numId w:val="0"/>
        </w:numPr>
        <w:jc w:val="left"/>
        <w:rPr>
          <w:rFonts w:asciiTheme="majorHAnsi" w:hAnsiTheme="majorHAnsi"/>
          <w:b w:val="0"/>
          <w:bCs w:val="0"/>
          <w:lang w:val="en-US" w:eastAsia="en-GB"/>
        </w:rPr>
      </w:pPr>
      <w:r w:rsidRPr="006B3050">
        <w:rPr>
          <w:rFonts w:asciiTheme="majorHAnsi" w:hAnsiTheme="majorHAnsi"/>
          <w:lang w:val="en-US" w:eastAsia="en-GB"/>
        </w:rPr>
        <w:t>Use Case 2:</w:t>
      </w:r>
      <w:r w:rsidRPr="006B3050">
        <w:rPr>
          <w:rFonts w:asciiTheme="majorHAnsi" w:hAnsiTheme="majorHAnsi"/>
          <w:b w:val="0"/>
          <w:bCs w:val="0"/>
          <w:lang w:val="en-US" w:eastAsia="en-GB"/>
        </w:rPr>
        <w:t xml:space="preserve"> If there is no data transmission for a while after MBS session activation, the network can also send the UE to RRC_INACTIVE state for UE power saving purpose. When data arrives again, the UE can either enter to RRC_CONNECTED state or stay in RRC_INACTIVE for data reception of the multicast session. </w:t>
      </w:r>
    </w:p>
    <w:p w14:paraId="30F26D03" w14:textId="582FB43E"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It would be better that NW has the flexibility to indicate that UE can stay in RRC_INACTIVE for receiving an multicast Session or enter RRC_CONNECTED for receiving an MBS Session</w:t>
      </w:r>
    </w:p>
    <w:p w14:paraId="32C481AD" w14:textId="0EAAC2A3" w:rsidR="000758AC" w:rsidRPr="006B3050" w:rsidRDefault="000758AC" w:rsidP="000758AC">
      <w:pPr>
        <w:pStyle w:val="Proposal"/>
        <w:jc w:val="left"/>
        <w:rPr>
          <w:rFonts w:asciiTheme="majorHAnsi" w:eastAsiaTheme="minorEastAsia" w:hAnsiTheme="majorHAnsi" w:cs="Arial"/>
        </w:rPr>
      </w:pPr>
      <w:r w:rsidRPr="006B3050">
        <w:rPr>
          <w:rFonts w:asciiTheme="majorHAnsi" w:eastAsiaTheme="minorEastAsia" w:hAnsiTheme="majorHAnsi" w:cs="Arial"/>
        </w:rPr>
        <w:t>NW can indicate that UE stays in RRC_INACTIVE or enters RRC_CONNECTED for receiving a multicast session in MCCH in case of MBS session activation or MBS data arrival after MBS session activation.</w:t>
      </w:r>
    </w:p>
    <w:p w14:paraId="47F9A5DB" w14:textId="77777777" w:rsidR="00F9405B" w:rsidRPr="006B3050" w:rsidRDefault="00F9405B" w:rsidP="00F9405B">
      <w:pPr>
        <w:pStyle w:val="Proposal"/>
        <w:numPr>
          <w:ilvl w:val="0"/>
          <w:numId w:val="0"/>
        </w:numPr>
        <w:ind w:left="1304"/>
        <w:jc w:val="left"/>
        <w:rPr>
          <w:rFonts w:asciiTheme="majorHAnsi" w:eastAsiaTheme="minorEastAsia" w:hAnsiTheme="majorHAnsi" w:cs="Arial"/>
        </w:rPr>
      </w:pPr>
    </w:p>
    <w:p w14:paraId="5455B434" w14:textId="77777777" w:rsidR="00A61B37" w:rsidRPr="006B3050" w:rsidRDefault="00A61B37" w:rsidP="00A61B37">
      <w:pPr>
        <w:pStyle w:val="Proposal"/>
        <w:numPr>
          <w:ilvl w:val="0"/>
          <w:numId w:val="0"/>
        </w:numPr>
        <w:jc w:val="left"/>
        <w:rPr>
          <w:rFonts w:asciiTheme="majorHAnsi" w:hAnsiTheme="majorHAnsi"/>
          <w:u w:val="single"/>
          <w:lang w:eastAsia="en-GB"/>
        </w:rPr>
      </w:pPr>
      <w:r w:rsidRPr="006B3050">
        <w:rPr>
          <w:rFonts w:asciiTheme="majorHAnsi" w:hAnsiTheme="majorHAnsi"/>
          <w:u w:val="single"/>
          <w:lang w:eastAsia="en-GB"/>
        </w:rPr>
        <w:t>Multicast session deactivation</w:t>
      </w:r>
    </w:p>
    <w:p w14:paraId="7AD088E9" w14:textId="77777777" w:rsidR="004B2CE0" w:rsidRPr="006B3050" w:rsidRDefault="004B2CE0" w:rsidP="004B2CE0">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Currently, UE AS layer is not aware that whether a multicast session is deactivated or not. When the multicast session is deactivated, as specified in TS 23.247, there is no explicit "deactivation" indication to the UE, how the UE is changed to IDLE state is defined in TS 38.300.</w:t>
      </w:r>
    </w:p>
    <w:tbl>
      <w:tblPr>
        <w:tblStyle w:val="afa"/>
        <w:tblW w:w="0" w:type="auto"/>
        <w:tblLook w:val="04A0" w:firstRow="1" w:lastRow="0" w:firstColumn="1" w:lastColumn="0" w:noHBand="0" w:noVBand="1"/>
      </w:tblPr>
      <w:tblGrid>
        <w:gridCol w:w="9855"/>
      </w:tblGrid>
      <w:tr w:rsidR="004B2CE0" w:rsidRPr="006B3050" w14:paraId="4A2D5729" w14:textId="77777777" w:rsidTr="00DD241D">
        <w:tc>
          <w:tcPr>
            <w:tcW w:w="9855" w:type="dxa"/>
          </w:tcPr>
          <w:p w14:paraId="2D213F5E" w14:textId="77777777" w:rsidR="004B2CE0" w:rsidRPr="006B3050" w:rsidRDefault="004B2CE0" w:rsidP="00DD241D">
            <w:pPr>
              <w:pStyle w:val="4"/>
              <w:rPr>
                <w:rFonts w:asciiTheme="majorHAnsi" w:hAnsiTheme="majorHAnsi"/>
                <w:lang w:eastAsia="zh-CN"/>
              </w:rPr>
            </w:pPr>
            <w:bookmarkStart w:id="4" w:name="_Toc91140521"/>
            <w:r w:rsidRPr="006B3050">
              <w:rPr>
                <w:rFonts w:asciiTheme="majorHAnsi" w:hAnsiTheme="majorHAnsi"/>
                <w:lang w:eastAsia="zh-CN"/>
              </w:rPr>
              <w:t>7.2.5.3</w:t>
            </w:r>
            <w:r w:rsidRPr="006B3050">
              <w:rPr>
                <w:rFonts w:asciiTheme="majorHAnsi" w:hAnsiTheme="majorHAnsi"/>
                <w:lang w:eastAsia="zh-CN"/>
              </w:rPr>
              <w:tab/>
              <w:t>MBS session deactivation procedure</w:t>
            </w:r>
            <w:bookmarkEnd w:id="4"/>
          </w:p>
          <w:p w14:paraId="6F88C233" w14:textId="77777777" w:rsidR="004B2CE0" w:rsidRPr="006B3050" w:rsidRDefault="004B2CE0" w:rsidP="00DD241D">
            <w:pPr>
              <w:pStyle w:val="Proposal"/>
              <w:numPr>
                <w:ilvl w:val="0"/>
                <w:numId w:val="0"/>
              </w:numPr>
              <w:jc w:val="left"/>
              <w:rPr>
                <w:rFonts w:asciiTheme="majorHAnsi" w:eastAsiaTheme="minorEastAsia" w:hAnsiTheme="majorHAnsi"/>
                <w:b w:val="0"/>
                <w:bCs w:val="0"/>
                <w:lang w:val="en-US"/>
              </w:rPr>
            </w:pPr>
          </w:p>
          <w:p w14:paraId="6C8F228C" w14:textId="77777777" w:rsidR="004B2CE0" w:rsidRPr="006B3050" w:rsidRDefault="004B2CE0" w:rsidP="00DD241D">
            <w:pPr>
              <w:pStyle w:val="NO"/>
              <w:rPr>
                <w:rFonts w:asciiTheme="majorHAnsi" w:hAnsiTheme="majorHAnsi"/>
                <w:lang w:val="en-US" w:eastAsia="zh-CN"/>
              </w:rPr>
            </w:pPr>
            <w:r w:rsidRPr="006B3050">
              <w:rPr>
                <w:rFonts w:asciiTheme="majorHAnsi" w:hAnsiTheme="majorHAnsi"/>
                <w:lang w:val="en-US" w:eastAsia="zh-CN"/>
              </w:rPr>
              <w:t>NOTE 2:</w:t>
            </w:r>
            <w:r w:rsidRPr="006B3050">
              <w:rPr>
                <w:rFonts w:asciiTheme="majorHAnsi" w:hAnsiTheme="majorHAnsi"/>
                <w:lang w:val="en-US" w:eastAsia="zh-CN"/>
              </w:rPr>
              <w:tab/>
              <w:t xml:space="preserve">There is no explicit "deactivation" indication to the UE, how the UE is changed to </w:t>
            </w:r>
            <w:r w:rsidRPr="006B3050">
              <w:rPr>
                <w:rFonts w:asciiTheme="majorHAnsi" w:hAnsiTheme="majorHAnsi"/>
                <w:highlight w:val="yellow"/>
                <w:lang w:val="en-US" w:eastAsia="zh-CN"/>
              </w:rPr>
              <w:t>IDLE state</w:t>
            </w:r>
            <w:r w:rsidRPr="006B3050">
              <w:rPr>
                <w:rFonts w:asciiTheme="majorHAnsi" w:hAnsiTheme="majorHAnsi"/>
                <w:lang w:val="en-US" w:eastAsia="zh-CN"/>
              </w:rPr>
              <w:t xml:space="preserve"> is defined in TS 38.300 [9].</w:t>
            </w:r>
          </w:p>
        </w:tc>
      </w:tr>
    </w:tbl>
    <w:p w14:paraId="487594F0" w14:textId="77777777" w:rsidR="004B2CE0" w:rsidRPr="006B3050" w:rsidRDefault="004B2CE0" w:rsidP="004B2CE0">
      <w:pPr>
        <w:pStyle w:val="Proposal"/>
        <w:numPr>
          <w:ilvl w:val="0"/>
          <w:numId w:val="0"/>
        </w:numPr>
        <w:jc w:val="left"/>
        <w:rPr>
          <w:rFonts w:asciiTheme="majorHAnsi" w:eastAsiaTheme="minorEastAsia" w:hAnsiTheme="majorHAnsi"/>
          <w:b w:val="0"/>
          <w:bCs w:val="0"/>
          <w:lang w:val="en-US"/>
        </w:rPr>
      </w:pPr>
    </w:p>
    <w:p w14:paraId="18D3A4DD" w14:textId="77777777" w:rsidR="004B2CE0" w:rsidRPr="006B3050" w:rsidRDefault="004B2CE0" w:rsidP="004B2CE0">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 xml:space="preserve">In Rel-17, it is up to gNB implementation to release the multicast session and related MRBs upon receiving session deactivation from core network. </w:t>
      </w:r>
    </w:p>
    <w:p w14:paraId="11D67FA6" w14:textId="77777777" w:rsidR="002F75B2" w:rsidRPr="006B3050" w:rsidRDefault="004B2CE0" w:rsidP="004B2CE0">
      <w:pPr>
        <w:pStyle w:val="Doc-text2"/>
        <w:spacing w:afterLines="50" w:after="120"/>
        <w:ind w:left="1506" w:hangingChars="750" w:hanging="1506"/>
        <w:rPr>
          <w:rFonts w:asciiTheme="majorHAnsi" w:hAnsiTheme="majorHAnsi"/>
          <w:b/>
          <w:bCs/>
          <w:lang w:val="en-GB"/>
        </w:rPr>
      </w:pPr>
      <w:r w:rsidRPr="006B3050">
        <w:rPr>
          <w:rFonts w:asciiTheme="majorHAnsi" w:hAnsiTheme="majorHAnsi"/>
          <w:b/>
          <w:bCs/>
          <w:lang w:val="en-GB"/>
        </w:rPr>
        <w:t>Observation 1: For the inactive session, the MRB may or may not be released according to NW implementation.</w:t>
      </w:r>
    </w:p>
    <w:p w14:paraId="6CEBAF36" w14:textId="58FA7C7D" w:rsidR="002F75B2" w:rsidRPr="006B3050" w:rsidRDefault="00000000" w:rsidP="004B2CE0">
      <w:pPr>
        <w:pStyle w:val="Doc-text2"/>
        <w:spacing w:afterLines="50" w:after="120"/>
        <w:ind w:left="1506" w:hangingChars="750" w:hanging="1506"/>
        <w:rPr>
          <w:rFonts w:asciiTheme="majorHAnsi" w:hAnsiTheme="majorHAnsi"/>
          <w:b/>
          <w:bCs/>
          <w:lang w:val="en-GB"/>
        </w:rPr>
      </w:pPr>
      <w:r w:rsidRPr="006B3050">
        <w:rPr>
          <w:rFonts w:asciiTheme="majorHAnsi" w:hAnsiTheme="majorHAnsi"/>
          <w:b/>
          <w:bCs/>
          <w:lang w:val="en-GB"/>
        </w:rPr>
        <w:t>O</w:t>
      </w:r>
      <w:r w:rsidR="004B2CE0" w:rsidRPr="006B3050">
        <w:rPr>
          <w:rFonts w:asciiTheme="majorHAnsi" w:hAnsiTheme="majorHAnsi"/>
          <w:b/>
          <w:bCs/>
          <w:lang w:val="en-GB"/>
        </w:rPr>
        <w:t xml:space="preserve">bservation </w:t>
      </w:r>
      <w:r w:rsidRPr="006B3050">
        <w:rPr>
          <w:rFonts w:asciiTheme="majorHAnsi" w:hAnsiTheme="majorHAnsi"/>
          <w:b/>
          <w:bCs/>
          <w:lang w:val="en-GB"/>
        </w:rPr>
        <w:t>2: UE is not aware of the MC session state (active or inactive).</w:t>
      </w:r>
    </w:p>
    <w:p w14:paraId="1C86B75B" w14:textId="3C7358ED" w:rsidR="00A61B37" w:rsidRPr="006B3050" w:rsidRDefault="00A61B37" w:rsidP="00A61B37">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When multicast deactivation, either MRB release or MRB suspension is used by MCCH for multicast session deactivation. No explicit session status indication is needed.</w:t>
      </w:r>
    </w:p>
    <w:p w14:paraId="71C4F696" w14:textId="10BA3D1A" w:rsidR="00A61B37" w:rsidRPr="006B3050" w:rsidRDefault="00A61B37" w:rsidP="00A61B37">
      <w:pPr>
        <w:pStyle w:val="Proposal"/>
        <w:jc w:val="left"/>
        <w:rPr>
          <w:rFonts w:asciiTheme="majorHAnsi" w:eastAsiaTheme="minorEastAsia" w:hAnsiTheme="majorHAnsi" w:cs="Arial"/>
        </w:rPr>
      </w:pPr>
      <w:r w:rsidRPr="006B3050">
        <w:rPr>
          <w:rFonts w:asciiTheme="majorHAnsi" w:eastAsiaTheme="minorEastAsia" w:hAnsiTheme="majorHAnsi" w:cs="Arial"/>
        </w:rPr>
        <w:t>When multicast deactivation, either MRB release or MRB suspension is used by MCCH for multicast session deactivation. No explicit session status indication is needed.</w:t>
      </w:r>
    </w:p>
    <w:p w14:paraId="53C6DA1F" w14:textId="77777777" w:rsidR="00F9405B" w:rsidRPr="006B3050" w:rsidRDefault="00F9405B" w:rsidP="00F9405B">
      <w:pPr>
        <w:pStyle w:val="Proposal"/>
        <w:numPr>
          <w:ilvl w:val="0"/>
          <w:numId w:val="0"/>
        </w:numPr>
        <w:ind w:left="1304"/>
        <w:jc w:val="left"/>
        <w:rPr>
          <w:rFonts w:asciiTheme="majorHAnsi" w:eastAsiaTheme="minorEastAsia" w:hAnsiTheme="majorHAnsi" w:cs="Arial"/>
        </w:rPr>
      </w:pPr>
    </w:p>
    <w:p w14:paraId="0BDBF29C" w14:textId="77777777" w:rsidR="00A61B37" w:rsidRPr="006B3050" w:rsidRDefault="00A61B37" w:rsidP="00A61B37">
      <w:pPr>
        <w:pStyle w:val="Proposal"/>
        <w:numPr>
          <w:ilvl w:val="0"/>
          <w:numId w:val="0"/>
        </w:numPr>
        <w:rPr>
          <w:rFonts w:asciiTheme="majorHAnsi" w:hAnsiTheme="majorHAnsi"/>
          <w:u w:val="single"/>
          <w:lang w:val="en-US"/>
        </w:rPr>
      </w:pPr>
      <w:r w:rsidRPr="006B3050">
        <w:rPr>
          <w:rFonts w:asciiTheme="majorHAnsi" w:hAnsiTheme="majorHAnsi"/>
          <w:u w:val="single"/>
          <w:lang w:val="en-US"/>
        </w:rPr>
        <w:t>Multicast session release</w:t>
      </w:r>
    </w:p>
    <w:p w14:paraId="0FF714A1" w14:textId="77777777" w:rsidR="00A61B37" w:rsidRPr="006B3050" w:rsidRDefault="00A61B37" w:rsidP="00A61B37">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In RAN2#119bis-e meeting, it was agreed that:</w:t>
      </w:r>
    </w:p>
    <w:p w14:paraId="14DF22AF" w14:textId="77777777" w:rsidR="00A61B37" w:rsidRPr="006B3050" w:rsidRDefault="00A61B37" w:rsidP="00A61B37">
      <w:pPr>
        <w:pStyle w:val="Agreement"/>
        <w:tabs>
          <w:tab w:val="num" w:pos="1619"/>
        </w:tabs>
        <w:ind w:left="1619"/>
        <w:rPr>
          <w:rFonts w:asciiTheme="majorHAnsi" w:hAnsiTheme="majorHAnsi"/>
          <w:i/>
          <w:iCs/>
        </w:rPr>
      </w:pPr>
      <w:r w:rsidRPr="006B3050">
        <w:rPr>
          <w:rFonts w:asciiTheme="majorHAnsi" w:hAnsiTheme="majorHAnsi"/>
          <w:i/>
          <w:iCs/>
        </w:rPr>
        <w:t>Rel-17 mechanism (NAS-based indication) is applicable for multicast session release. FFS if any enhancement is needed.</w:t>
      </w:r>
    </w:p>
    <w:p w14:paraId="4F423DE8" w14:textId="77777777" w:rsidR="00A61B37" w:rsidRPr="006B3050" w:rsidRDefault="00A61B37" w:rsidP="00A61B37">
      <w:pPr>
        <w:pStyle w:val="Doc-text2"/>
        <w:rPr>
          <w:rFonts w:asciiTheme="majorHAnsi" w:hAnsiTheme="majorHAnsi"/>
          <w:lang w:val="en-GB"/>
        </w:rPr>
      </w:pPr>
    </w:p>
    <w:p w14:paraId="3B4DDF2C" w14:textId="77777777" w:rsidR="00A61B37" w:rsidRPr="006B3050" w:rsidRDefault="00A61B37" w:rsidP="00A61B37">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There are two types of multicast session release: UE initiated Multicast MBS Session leave and Multicast session leave requested by the network or MBS session release. For both types necessary signaling are needed to be exchanged between CN and UE, which means that UE has to return RRC_CONNECTED state. In this case, there is no need to enhance group paging to inform UE about multicast session release.</w:t>
      </w:r>
    </w:p>
    <w:p w14:paraId="3577786C" w14:textId="6E793213" w:rsidR="00A61B37" w:rsidRPr="006B3050" w:rsidRDefault="00A61B37" w:rsidP="00A61B37">
      <w:pPr>
        <w:pStyle w:val="Proposal"/>
        <w:rPr>
          <w:rFonts w:asciiTheme="majorHAnsi" w:eastAsiaTheme="minorEastAsia" w:hAnsiTheme="majorHAnsi"/>
          <w:lang w:val="en-US"/>
        </w:rPr>
      </w:pPr>
      <w:bookmarkStart w:id="5" w:name="OLE_LINK6"/>
      <w:r w:rsidRPr="006B3050">
        <w:rPr>
          <w:rFonts w:asciiTheme="majorHAnsi" w:eastAsiaTheme="minorEastAsia" w:hAnsiTheme="majorHAnsi"/>
          <w:lang w:val="en-US"/>
        </w:rPr>
        <w:t>Legacy group paging informing UE entering RRC_CONNECTED is used for multicast session release.</w:t>
      </w:r>
    </w:p>
    <w:bookmarkEnd w:id="5"/>
    <w:p w14:paraId="01BDB089" w14:textId="77777777" w:rsidR="00F9405B" w:rsidRPr="006B3050" w:rsidRDefault="00F9405B" w:rsidP="00F062DA">
      <w:pPr>
        <w:pStyle w:val="Proposal"/>
        <w:numPr>
          <w:ilvl w:val="0"/>
          <w:numId w:val="0"/>
        </w:numPr>
        <w:jc w:val="left"/>
        <w:rPr>
          <w:rFonts w:asciiTheme="majorHAnsi" w:hAnsiTheme="majorHAnsi"/>
          <w:u w:val="single"/>
          <w:lang w:val="en-US" w:eastAsia="en-GB"/>
        </w:rPr>
      </w:pPr>
    </w:p>
    <w:p w14:paraId="2A3F9B80" w14:textId="33849E67" w:rsidR="00F062DA" w:rsidRPr="006B3050" w:rsidRDefault="00F062DA" w:rsidP="00F062DA">
      <w:pPr>
        <w:pStyle w:val="Proposal"/>
        <w:numPr>
          <w:ilvl w:val="0"/>
          <w:numId w:val="0"/>
        </w:numPr>
        <w:jc w:val="left"/>
        <w:rPr>
          <w:rFonts w:asciiTheme="majorHAnsi" w:hAnsiTheme="majorHAnsi"/>
          <w:u w:val="single"/>
          <w:lang w:val="en-US" w:eastAsia="en-GB"/>
        </w:rPr>
      </w:pPr>
      <w:r w:rsidRPr="006B3050">
        <w:rPr>
          <w:rFonts w:asciiTheme="majorHAnsi" w:hAnsiTheme="majorHAnsi"/>
          <w:u w:val="single"/>
          <w:lang w:val="en-US" w:eastAsia="en-GB"/>
        </w:rPr>
        <w:t xml:space="preserve">State transition </w:t>
      </w:r>
    </w:p>
    <w:p w14:paraId="653D36BE" w14:textId="77777777" w:rsidR="00F062DA" w:rsidRPr="006B3050" w:rsidRDefault="00F062DA" w:rsidP="00F062DA">
      <w:pPr>
        <w:pStyle w:val="Proposal"/>
        <w:numPr>
          <w:ilvl w:val="0"/>
          <w:numId w:val="0"/>
        </w:numPr>
        <w:jc w:val="left"/>
        <w:rPr>
          <w:rFonts w:asciiTheme="majorHAnsi" w:hAnsiTheme="majorHAnsi"/>
          <w:b w:val="0"/>
          <w:bCs w:val="0"/>
          <w:lang w:val="en-US" w:eastAsia="en-GB"/>
        </w:rPr>
      </w:pPr>
      <w:r w:rsidRPr="006B3050">
        <w:rPr>
          <w:rFonts w:asciiTheme="majorHAnsi" w:hAnsiTheme="majorHAnsi"/>
          <w:b w:val="0"/>
          <w:bCs w:val="0"/>
          <w:lang w:val="en-US" w:eastAsia="en-GB"/>
        </w:rPr>
        <w:t>Multicast Reception in RRC_CONNECTED can provide high QoS experience, since HARQ and PTM/PTP dynamic switch are supported for high reliability. If the UE is located in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 When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786A0E88"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When network congestion, NW may send a UE to RRC_INACTIVE state and configures that the UE continue to receive the MBS multicast session in RRC_INACTIVE.</w:t>
      </w:r>
    </w:p>
    <w:p w14:paraId="17BC6CBF"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 xml:space="preserve">The NW also configures a condition for returning RRC_CONNECTED state to the UE.  When the configured condition is fulfilled, the UE returns to RRC_CONNECTED for the multicast session reception. The configured condition includes a) </w:t>
      </w:r>
      <w:proofErr w:type="spellStart"/>
      <w:r w:rsidRPr="006B3050">
        <w:rPr>
          <w:rFonts w:asciiTheme="majorHAnsi" w:eastAsiaTheme="minorEastAsia" w:hAnsiTheme="majorHAnsi" w:cs="Arial"/>
          <w:lang w:eastAsia="zh-CN"/>
        </w:rPr>
        <w:t>Thresh</w:t>
      </w:r>
      <w:r w:rsidRPr="006B3050">
        <w:rPr>
          <w:rFonts w:asciiTheme="majorHAnsi" w:eastAsiaTheme="minorEastAsia" w:hAnsiTheme="majorHAnsi" w:cs="Arial"/>
          <w:vertAlign w:val="subscript"/>
          <w:lang w:eastAsia="zh-CN"/>
        </w:rPr>
        <w:t>multicast</w:t>
      </w:r>
      <w:proofErr w:type="spellEnd"/>
      <w:r w:rsidRPr="006B3050">
        <w:rPr>
          <w:rFonts w:asciiTheme="majorHAnsi" w:eastAsiaTheme="minorEastAsia" w:hAnsiTheme="majorHAnsi" w:cs="Arial"/>
          <w:lang w:eastAsia="zh-CN"/>
        </w:rPr>
        <w:t xml:space="preserve">: the radio link quality threshold for triggering the UE entering RRC_CONNECTD for multicast reception; b)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lang w:eastAsia="zh-CN"/>
        </w:rPr>
        <w:t>: the time value that the threshold condition needs to be fulfilled for UE triggering to transit RRC_CONNECTED for multicast reception; c)</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vertAlign w:val="subscript"/>
          <w:lang w:eastAsia="zh-CN"/>
        </w:rPr>
        <w:t>:</w:t>
      </w:r>
      <w:r w:rsidRPr="006B3050">
        <w:rPr>
          <w:rFonts w:asciiTheme="majorHAnsi" w:eastAsiaTheme="minorEastAsia" w:hAnsiTheme="majorHAnsi" w:cs="Arial"/>
          <w:lang w:eastAsia="zh-CN"/>
        </w:rPr>
        <w:t xml:space="preserve"> the prohibited time for UE triggering to transit RRC_CONNECTED for multicast reception. </w:t>
      </w:r>
    </w:p>
    <w:p w14:paraId="32A4A03F" w14:textId="77777777" w:rsidR="00F062DA" w:rsidRPr="006B3050" w:rsidRDefault="00F062DA" w:rsidP="00F062DA">
      <w:pPr>
        <w:pStyle w:val="B1"/>
        <w:spacing w:after="120"/>
        <w:rPr>
          <w:rFonts w:asciiTheme="majorHAnsi" w:hAnsiTheme="majorHAnsi"/>
        </w:rPr>
      </w:pPr>
      <w:r w:rsidRPr="006B3050">
        <w:rPr>
          <w:rFonts w:asciiTheme="majorHAnsi" w:hAnsiTheme="majorHAnsi"/>
        </w:rPr>
        <w:object w:dxaOrig="10170" w:dyaOrig="3230" w14:anchorId="15E26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49.85pt" o:ole="">
            <v:imagedata r:id="rId11" o:title=""/>
          </v:shape>
          <o:OLEObject Type="Embed" ProgID="Visio.Drawing.15" ShapeID="_x0000_i1025" DrawAspect="Content" ObjectID="_1738133014" r:id="rId12"/>
        </w:object>
      </w:r>
    </w:p>
    <w:p w14:paraId="70A467F3" w14:textId="77777777" w:rsidR="00F062DA" w:rsidRPr="006B3050" w:rsidRDefault="00F062DA" w:rsidP="00F062DA">
      <w:pPr>
        <w:pStyle w:val="B1"/>
        <w:spacing w:after="120"/>
        <w:jc w:val="center"/>
        <w:rPr>
          <w:rFonts w:asciiTheme="majorHAnsi" w:eastAsiaTheme="minorEastAsia" w:hAnsiTheme="majorHAnsi" w:cs="Arial"/>
          <w:b/>
          <w:bCs/>
          <w:lang w:eastAsia="zh-CN"/>
        </w:rPr>
      </w:pPr>
      <w:r w:rsidRPr="006B3050">
        <w:rPr>
          <w:rFonts w:asciiTheme="majorHAnsi" w:eastAsiaTheme="minorEastAsia" w:hAnsiTheme="majorHAnsi" w:cs="Arial"/>
          <w:b/>
          <w:bCs/>
          <w:lang w:eastAsia="zh-CN"/>
        </w:rPr>
        <w:t>Figure 1. An example of state transition to RRC_CONNECTED for multicast reception based on radio link condition</w:t>
      </w:r>
    </w:p>
    <w:p w14:paraId="6E34D806"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 xml:space="preserve">Upon receiving the </w:t>
      </w:r>
      <w:proofErr w:type="spellStart"/>
      <w:r w:rsidRPr="006B3050">
        <w:rPr>
          <w:rFonts w:asciiTheme="majorHAnsi" w:eastAsiaTheme="minorEastAsia" w:hAnsiTheme="majorHAnsi" w:cs="Arial"/>
          <w:lang w:eastAsia="zh-CN"/>
        </w:rPr>
        <w:t>RRCRelease</w:t>
      </w:r>
      <w:proofErr w:type="spellEnd"/>
      <w:r w:rsidRPr="006B3050">
        <w:rPr>
          <w:rFonts w:asciiTheme="majorHAnsi" w:eastAsiaTheme="minorEastAsia" w:hAnsiTheme="majorHAnsi" w:cs="Arial"/>
          <w:lang w:eastAsia="zh-CN"/>
        </w:rPr>
        <w:t xml:space="preserve"> message, the UE enters RRC_INACTIVE state, the UE starts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When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is running, the UE shall not trigger state transition from RRC_INACTIVE to RRC_CONNECTED procedure, i.e. the UE only performs state transition from RRC_INACTIVE to RRC_CONNECTED when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expires. </w:t>
      </w:r>
    </w:p>
    <w:p w14:paraId="7C505D08"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 xml:space="preserve">The UE performs measurement in RRC_INACITVE state. If the measured radio link quality of the serving cell </w:t>
      </w:r>
      <w:proofErr w:type="spellStart"/>
      <w:r w:rsidRPr="006B3050">
        <w:rPr>
          <w:rFonts w:asciiTheme="majorHAnsi" w:eastAsiaTheme="minorEastAsia" w:hAnsiTheme="majorHAnsi" w:cs="Arial"/>
          <w:lang w:eastAsia="zh-CN"/>
        </w:rPr>
        <w:t>S</w:t>
      </w:r>
      <w:r w:rsidRPr="006B3050">
        <w:rPr>
          <w:rFonts w:asciiTheme="majorHAnsi" w:eastAsiaTheme="minorEastAsia" w:hAnsiTheme="majorHAnsi" w:cs="Arial"/>
          <w:vertAlign w:val="subscript"/>
          <w:lang w:eastAsia="zh-CN"/>
        </w:rPr>
        <w:t>servingcell</w:t>
      </w:r>
      <w:proofErr w:type="spellEnd"/>
      <w:r w:rsidRPr="006B3050">
        <w:rPr>
          <w:rFonts w:asciiTheme="majorHAnsi" w:eastAsiaTheme="minorEastAsia" w:hAnsiTheme="majorHAnsi" w:cs="Arial"/>
          <w:lang w:eastAsia="zh-CN"/>
        </w:rPr>
        <w:t xml:space="preserve"> is lower than (or equal to) the </w:t>
      </w:r>
      <w:proofErr w:type="spellStart"/>
      <w:r w:rsidRPr="006B3050">
        <w:rPr>
          <w:rFonts w:asciiTheme="majorHAnsi" w:eastAsiaTheme="minorEastAsia" w:hAnsiTheme="majorHAnsi" w:cs="Arial"/>
          <w:lang w:eastAsia="zh-CN"/>
        </w:rPr>
        <w:t>Thresh</w:t>
      </w:r>
      <w:r w:rsidRPr="006B3050">
        <w:rPr>
          <w:rFonts w:asciiTheme="majorHAnsi" w:eastAsiaTheme="minorEastAsia" w:hAnsiTheme="majorHAnsi" w:cs="Arial"/>
          <w:vertAlign w:val="subscript"/>
          <w:lang w:eastAsia="zh-CN"/>
        </w:rPr>
        <w:t>multicast</w:t>
      </w:r>
      <w:proofErr w:type="spellEnd"/>
      <w:r w:rsidRPr="006B3050">
        <w:rPr>
          <w:rFonts w:asciiTheme="majorHAnsi" w:eastAsiaTheme="minorEastAsia" w:hAnsiTheme="majorHAnsi" w:cs="Arial"/>
          <w:lang w:eastAsia="zh-CN"/>
        </w:rPr>
        <w:t xml:space="preserve"> during the time interval of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lang w:eastAsia="zh-CN"/>
        </w:rPr>
        <w:t xml:space="preserve"> and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is not running, the UE performs the state transition from RRC_INACTIVE to RRC_CONNECTED procedure, i.e. the UE initiates the RRC Connection Resume procedure. The UE starts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lang w:eastAsia="zh-CN"/>
        </w:rPr>
        <w:t xml:space="preserve"> upon </w:t>
      </w:r>
      <w:proofErr w:type="spellStart"/>
      <w:r w:rsidRPr="006B3050">
        <w:rPr>
          <w:rFonts w:asciiTheme="majorHAnsi" w:eastAsiaTheme="minorEastAsia" w:hAnsiTheme="majorHAnsi" w:cs="Arial"/>
          <w:lang w:eastAsia="zh-CN"/>
        </w:rPr>
        <w:t>S</w:t>
      </w:r>
      <w:r w:rsidRPr="006B3050">
        <w:rPr>
          <w:rFonts w:asciiTheme="majorHAnsi" w:eastAsiaTheme="minorEastAsia" w:hAnsiTheme="majorHAnsi" w:cs="Arial"/>
          <w:vertAlign w:val="subscript"/>
          <w:lang w:eastAsia="zh-CN"/>
        </w:rPr>
        <w:t>servingcell</w:t>
      </w:r>
      <w:proofErr w:type="spellEnd"/>
      <w:r w:rsidRPr="006B3050">
        <w:rPr>
          <w:rFonts w:asciiTheme="majorHAnsi" w:eastAsiaTheme="minorEastAsia" w:hAnsiTheme="majorHAnsi" w:cs="Arial"/>
          <w:vertAlign w:val="subscript"/>
          <w:lang w:eastAsia="zh-CN"/>
        </w:rPr>
        <w:t xml:space="preserve"> </w:t>
      </w:r>
      <w:r w:rsidRPr="006B3050">
        <w:rPr>
          <w:rFonts w:asciiTheme="majorHAnsi" w:eastAsiaTheme="minorEastAsia" w:hAnsiTheme="majorHAnsi" w:cs="Arial"/>
          <w:lang w:eastAsia="zh-CN"/>
        </w:rPr>
        <w:t xml:space="preserve">is lower than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w:t>
      </w:r>
      <w:r w:rsidRPr="006B3050">
        <w:rPr>
          <w:rFonts w:asciiTheme="majorHAnsi" w:eastAsiaTheme="minorEastAsia" w:hAnsiTheme="majorHAnsi" w:cs="Arial"/>
          <w:lang w:eastAsia="zh-CN"/>
        </w:rPr>
        <w:t>d</w:t>
      </w:r>
      <w:proofErr w:type="spellEnd"/>
      <w:r w:rsidRPr="006B3050">
        <w:rPr>
          <w:rFonts w:asciiTheme="majorHAnsi" w:eastAsiaTheme="minorEastAsia" w:hAnsiTheme="majorHAnsi" w:cs="Arial"/>
          <w:lang w:eastAsia="zh-CN"/>
        </w:rPr>
        <w:t xml:space="preserve"> and stops </w:t>
      </w:r>
      <w:bookmarkStart w:id="6" w:name="OLE_LINK7"/>
      <w:bookmarkStart w:id="7" w:name="OLE_LINK8"/>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bookmarkEnd w:id="6"/>
      <w:bookmarkEnd w:id="7"/>
      <w:proofErr w:type="spellEnd"/>
      <w:r w:rsidRPr="006B3050">
        <w:rPr>
          <w:rFonts w:asciiTheme="majorHAnsi" w:eastAsiaTheme="minorEastAsia" w:hAnsiTheme="majorHAnsi" w:cs="Arial"/>
          <w:lang w:eastAsia="zh-CN"/>
        </w:rPr>
        <w:t xml:space="preserve"> once </w:t>
      </w:r>
      <w:proofErr w:type="spellStart"/>
      <w:r w:rsidRPr="006B3050">
        <w:rPr>
          <w:rFonts w:asciiTheme="majorHAnsi" w:eastAsiaTheme="minorEastAsia" w:hAnsiTheme="majorHAnsi" w:cs="Arial"/>
          <w:lang w:eastAsia="zh-CN"/>
        </w:rPr>
        <w:t>S</w:t>
      </w:r>
      <w:r w:rsidRPr="006B3050">
        <w:rPr>
          <w:rFonts w:asciiTheme="majorHAnsi" w:eastAsiaTheme="minorEastAsia" w:hAnsiTheme="majorHAnsi" w:cs="Arial"/>
          <w:vertAlign w:val="subscript"/>
          <w:lang w:eastAsia="zh-CN"/>
        </w:rPr>
        <w:t>servingcell</w:t>
      </w:r>
      <w:proofErr w:type="spellEnd"/>
      <w:r w:rsidRPr="006B3050">
        <w:rPr>
          <w:rFonts w:asciiTheme="majorHAnsi" w:eastAsiaTheme="minorEastAsia" w:hAnsiTheme="majorHAnsi" w:cs="Arial"/>
          <w:lang w:eastAsia="zh-CN"/>
        </w:rPr>
        <w:t xml:space="preserve"> is higher than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The UE only performs state transition to RRC_CONNECTED when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vertAlign w:val="subscript"/>
          <w:lang w:eastAsia="zh-CN"/>
        </w:rPr>
        <w:t xml:space="preserve"> </w:t>
      </w:r>
      <w:r w:rsidRPr="006B3050">
        <w:rPr>
          <w:rFonts w:asciiTheme="majorHAnsi" w:eastAsiaTheme="minorEastAsia" w:hAnsiTheme="majorHAnsi" w:cs="Arial"/>
          <w:lang w:eastAsia="zh-CN"/>
        </w:rPr>
        <w:t>expires.</w:t>
      </w:r>
    </w:p>
    <w:p w14:paraId="320DE9AD" w14:textId="62BA32DD" w:rsidR="00F062DA" w:rsidRPr="006B3050" w:rsidRDefault="00F062DA" w:rsidP="00F062DA">
      <w:pPr>
        <w:pStyle w:val="Proposal"/>
        <w:jc w:val="left"/>
        <w:rPr>
          <w:rFonts w:asciiTheme="majorHAnsi" w:eastAsiaTheme="minorEastAsia" w:hAnsiTheme="majorHAnsi"/>
        </w:rPr>
      </w:pPr>
      <w:r w:rsidRPr="006B3050">
        <w:rPr>
          <w:rFonts w:asciiTheme="majorHAnsi" w:eastAsiaTheme="minorEastAsia" w:hAnsiTheme="majorHAnsi"/>
        </w:rPr>
        <w:t>When the configured radio condition is fulfilled, the UE returns to RRC_CONNECTED for the multicast session reception. The configured condition includes the following parameters:</w:t>
      </w:r>
    </w:p>
    <w:p w14:paraId="5ACA6FBB" w14:textId="77777777" w:rsidR="00F062DA" w:rsidRPr="006B3050" w:rsidRDefault="00F062DA" w:rsidP="00F062D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a) </w:t>
      </w:r>
      <w:proofErr w:type="spellStart"/>
      <w:r w:rsidRPr="006B3050">
        <w:rPr>
          <w:rFonts w:asciiTheme="majorHAnsi" w:eastAsiaTheme="minorEastAsia" w:hAnsiTheme="majorHAnsi"/>
        </w:rPr>
        <w:t>Thresh</w:t>
      </w:r>
      <w:r w:rsidRPr="006B3050">
        <w:rPr>
          <w:rFonts w:asciiTheme="majorHAnsi" w:eastAsiaTheme="minorEastAsia" w:hAnsiTheme="majorHAnsi"/>
          <w:vertAlign w:val="subscript"/>
        </w:rPr>
        <w:t>multicast</w:t>
      </w:r>
      <w:proofErr w:type="spellEnd"/>
      <w:r w:rsidRPr="006B3050">
        <w:rPr>
          <w:rFonts w:asciiTheme="majorHAnsi" w:eastAsiaTheme="minorEastAsia" w:hAnsiTheme="majorHAnsi"/>
        </w:rPr>
        <w:t xml:space="preserve">: the radio link quality threshold for triggering the UE entering RRC_CONNECTD for multicast reception; </w:t>
      </w:r>
    </w:p>
    <w:p w14:paraId="232D49A1" w14:textId="77777777" w:rsidR="00F062DA" w:rsidRPr="006B3050" w:rsidRDefault="00F062DA" w:rsidP="00F062D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b)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Connected_Multicast</w:t>
      </w:r>
      <w:proofErr w:type="spellEnd"/>
      <w:r w:rsidRPr="006B3050">
        <w:rPr>
          <w:rFonts w:asciiTheme="majorHAnsi" w:eastAsiaTheme="minorEastAsia" w:hAnsiTheme="majorHAnsi"/>
        </w:rPr>
        <w:t xml:space="preserve">: the time value that the threshold condition needs to be fulfilled for UE triggering to transit RRC_CONNECTED for multicast reception; </w:t>
      </w:r>
    </w:p>
    <w:p w14:paraId="1B6E6029" w14:textId="53B0F9B6" w:rsidR="00F062DA" w:rsidRPr="006B3050" w:rsidRDefault="00F062DA" w:rsidP="00F062D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c)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prohibit_Connected</w:t>
      </w:r>
      <w:proofErr w:type="spellEnd"/>
      <w:r w:rsidRPr="006B3050">
        <w:rPr>
          <w:rFonts w:asciiTheme="majorHAnsi" w:eastAsiaTheme="minorEastAsia" w:hAnsiTheme="majorHAnsi"/>
          <w:vertAlign w:val="subscript"/>
        </w:rPr>
        <w:t>:</w:t>
      </w:r>
      <w:r w:rsidRPr="006B3050">
        <w:rPr>
          <w:rFonts w:asciiTheme="majorHAnsi" w:eastAsiaTheme="minorEastAsia" w:hAnsiTheme="majorHAnsi"/>
        </w:rPr>
        <w:t xml:space="preserve"> the prohibited time for UE triggering to transit RRC_CONNECTED for multicast reception. </w:t>
      </w:r>
    </w:p>
    <w:p w14:paraId="47688B71" w14:textId="77777777" w:rsidR="00F9405B" w:rsidRPr="004363D4" w:rsidRDefault="00F9405B" w:rsidP="00F9405B">
      <w:pPr>
        <w:pStyle w:val="Proposal"/>
        <w:numPr>
          <w:ilvl w:val="0"/>
          <w:numId w:val="0"/>
        </w:numPr>
        <w:ind w:left="1304" w:hanging="1304"/>
        <w:jc w:val="left"/>
        <w:rPr>
          <w:rFonts w:eastAsiaTheme="minorEastAsia"/>
        </w:rPr>
      </w:pPr>
    </w:p>
    <w:p w14:paraId="725E4265" w14:textId="77777777" w:rsidR="00F9405B" w:rsidRPr="006B3050" w:rsidRDefault="00F062DA" w:rsidP="00F062DA">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 xml:space="preserve">When a UE performs cell reselection to a neighbor cell that </w:t>
      </w:r>
      <w:r w:rsidR="00F9405B" w:rsidRPr="006B3050">
        <w:rPr>
          <w:rFonts w:asciiTheme="majorHAnsi" w:eastAsiaTheme="minorEastAsia" w:hAnsiTheme="majorHAnsi"/>
          <w:b w:val="0"/>
          <w:bCs w:val="0"/>
          <w:lang w:val="en-US"/>
        </w:rPr>
        <w:t xml:space="preserve">PTM configuration of the MRB is not available e.g. the PTM configuration of the MRB is not provided in the MCCH of the neighbor cell but the multicast session is supported by the cell, the UE needs to perform state transition to RRC_CONNECTED state and then NW can provide the PTM configuration by RRC dedicated </w:t>
      </w:r>
      <w:proofErr w:type="spellStart"/>
      <w:r w:rsidR="00F9405B" w:rsidRPr="006B3050">
        <w:rPr>
          <w:rFonts w:asciiTheme="majorHAnsi" w:eastAsiaTheme="minorEastAsia" w:hAnsiTheme="majorHAnsi"/>
          <w:b w:val="0"/>
          <w:bCs w:val="0"/>
          <w:lang w:val="en-US"/>
        </w:rPr>
        <w:t>signalling</w:t>
      </w:r>
      <w:proofErr w:type="spellEnd"/>
      <w:r w:rsidR="00F9405B" w:rsidRPr="006B3050">
        <w:rPr>
          <w:rFonts w:asciiTheme="majorHAnsi" w:eastAsiaTheme="minorEastAsia" w:hAnsiTheme="majorHAnsi"/>
          <w:b w:val="0"/>
          <w:bCs w:val="0"/>
          <w:lang w:val="en-US"/>
        </w:rPr>
        <w:t>.</w:t>
      </w:r>
    </w:p>
    <w:p w14:paraId="1B0B451F" w14:textId="44243214" w:rsidR="00F062DA" w:rsidRPr="006B3050" w:rsidRDefault="00F9405B" w:rsidP="00F9405B">
      <w:pPr>
        <w:pStyle w:val="Proposal"/>
        <w:jc w:val="left"/>
        <w:rPr>
          <w:rFonts w:asciiTheme="majorHAnsi" w:eastAsiaTheme="minorEastAsia" w:hAnsiTheme="majorHAnsi"/>
          <w:lang w:val="en-US"/>
        </w:rPr>
      </w:pPr>
      <w:r w:rsidRPr="006B3050">
        <w:rPr>
          <w:rFonts w:asciiTheme="majorHAnsi" w:eastAsiaTheme="minorEastAsia" w:hAnsiTheme="majorHAnsi"/>
          <w:lang w:val="en-US"/>
        </w:rPr>
        <w:lastRenderedPageBreak/>
        <w:t xml:space="preserve"> When a UE enters to a cell for which PTM configuration the MRB is not available in MCCH, the UE may return to RRC_CONNECTED state if the cell supports the multicast session.</w:t>
      </w:r>
    </w:p>
    <w:p w14:paraId="3BA2129E" w14:textId="77777777" w:rsidR="00F9405B" w:rsidRPr="006B3050" w:rsidRDefault="00F9405B" w:rsidP="00F9405B">
      <w:pPr>
        <w:pStyle w:val="Proposal"/>
        <w:numPr>
          <w:ilvl w:val="0"/>
          <w:numId w:val="0"/>
        </w:numPr>
        <w:ind w:left="1304"/>
        <w:jc w:val="left"/>
        <w:rPr>
          <w:rFonts w:asciiTheme="majorHAnsi" w:eastAsiaTheme="minorEastAsia" w:hAnsiTheme="majorHAnsi"/>
          <w:lang w:val="en-US"/>
        </w:rPr>
      </w:pPr>
    </w:p>
    <w:p w14:paraId="746BC0FC" w14:textId="1C3E3F33" w:rsidR="00F062DA" w:rsidRPr="006B3050" w:rsidRDefault="00F062DA" w:rsidP="00F062DA">
      <w:pPr>
        <w:pStyle w:val="Proposal"/>
        <w:numPr>
          <w:ilvl w:val="0"/>
          <w:numId w:val="0"/>
        </w:numPr>
        <w:jc w:val="left"/>
        <w:rPr>
          <w:rFonts w:asciiTheme="majorHAnsi" w:hAnsiTheme="majorHAnsi"/>
          <w:b w:val="0"/>
          <w:bCs w:val="0"/>
          <w:lang w:val="en-US" w:eastAsia="en-GB"/>
        </w:rPr>
      </w:pPr>
      <w:r w:rsidRPr="006B3050">
        <w:rPr>
          <w:rFonts w:asciiTheme="majorHAnsi" w:hAnsiTheme="majorHAnsi"/>
          <w:b w:val="0"/>
          <w:bCs w:val="0"/>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6B3050">
        <w:rPr>
          <w:rFonts w:asciiTheme="majorHAnsi" w:hAnsiTheme="majorHAnsi"/>
          <w:b w:val="0"/>
          <w:bCs w:val="0"/>
          <w:lang w:val="en-US" w:eastAsia="en-GB"/>
        </w:rPr>
        <w:t>ies</w:t>
      </w:r>
      <w:proofErr w:type="spellEnd"/>
      <w:r w:rsidRPr="006B3050">
        <w:rPr>
          <w:rFonts w:asciiTheme="majorHAnsi" w:hAnsiTheme="majorHAnsi"/>
          <w:b w:val="0"/>
          <w:bCs w:val="0"/>
          <w:lang w:val="en-US" w:eastAsia="en-GB"/>
        </w:rPr>
        <w:t xml:space="preserve">). A new Access Category (e.g. access category 9) is defined for the RRC Resume procedure triggered for multicast reception and the RRC cause in the </w:t>
      </w:r>
      <w:proofErr w:type="spellStart"/>
      <w:r w:rsidRPr="006B3050">
        <w:rPr>
          <w:rFonts w:asciiTheme="majorHAnsi" w:hAnsiTheme="majorHAnsi"/>
          <w:b w:val="0"/>
          <w:bCs w:val="0"/>
          <w:i/>
          <w:iCs/>
          <w:lang w:val="en-US" w:eastAsia="en-GB"/>
        </w:rPr>
        <w:t>RRCResuemeRequest</w:t>
      </w:r>
      <w:proofErr w:type="spellEnd"/>
      <w:r w:rsidRPr="006B3050">
        <w:rPr>
          <w:rFonts w:asciiTheme="majorHAnsi" w:hAnsiTheme="majorHAnsi"/>
          <w:b w:val="0"/>
          <w:bCs w:val="0"/>
          <w:lang w:val="en-US" w:eastAsia="en-GB"/>
        </w:rPr>
        <w:t xml:space="preserve"> message is set to ‘multicast call’ to indicate the request is due to multicast reception.</w:t>
      </w:r>
    </w:p>
    <w:p w14:paraId="64D7774F" w14:textId="77777777" w:rsidR="00F062DA" w:rsidRPr="006B3050" w:rsidRDefault="00F062DA" w:rsidP="00F062DA">
      <w:pPr>
        <w:pStyle w:val="Proposal"/>
        <w:jc w:val="left"/>
        <w:rPr>
          <w:rFonts w:asciiTheme="majorHAnsi" w:hAnsiTheme="majorHAnsi"/>
          <w:lang w:val="en-US" w:eastAsia="en-GB"/>
        </w:rPr>
      </w:pPr>
      <w:r w:rsidRPr="006B3050">
        <w:rPr>
          <w:rFonts w:asciiTheme="majorHAnsi" w:eastAsiaTheme="minorEastAsia" w:hAnsiTheme="majorHAnsi"/>
          <w:lang w:val="en-US"/>
        </w:rPr>
        <w:t xml:space="preserve">A new access category and RRC cause are introduced in case that the RRC Resume procedure is triggered by multicast reception. </w:t>
      </w:r>
    </w:p>
    <w:p w14:paraId="13211F29" w14:textId="77777777" w:rsidR="00927F07" w:rsidRPr="00273715" w:rsidRDefault="00927F07" w:rsidP="00BA2ED7">
      <w:pPr>
        <w:pStyle w:val="Proposal"/>
        <w:numPr>
          <w:ilvl w:val="0"/>
          <w:numId w:val="0"/>
        </w:numPr>
        <w:spacing w:before="60" w:after="60"/>
        <w:ind w:leftChars="39" w:left="1381" w:hangingChars="649" w:hanging="1303"/>
        <w:jc w:val="left"/>
        <w:rPr>
          <w:rFonts w:eastAsiaTheme="minorEastAsia" w:cs="Arial"/>
        </w:rPr>
      </w:pP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33117175" w:rsidR="004E0F37" w:rsidRPr="006B3050" w:rsidRDefault="00464583" w:rsidP="00BA71E1">
      <w:pPr>
        <w:spacing w:afterLines="50" w:after="120"/>
        <w:jc w:val="both"/>
        <w:rPr>
          <w:rFonts w:asciiTheme="majorHAnsi" w:eastAsiaTheme="minorEastAsia" w:hAnsiTheme="majorHAnsi" w:cs="Arial"/>
          <w:lang w:eastAsia="zh-CN"/>
        </w:rPr>
      </w:pPr>
      <w:r w:rsidRPr="006B3050">
        <w:rPr>
          <w:rFonts w:asciiTheme="majorHAnsi" w:eastAsiaTheme="minorEastAsia" w:hAnsiTheme="majorHAnsi" w:cs="Arial"/>
          <w:lang w:eastAsia="zh-CN"/>
        </w:rPr>
        <w:t>This contribution discusses</w:t>
      </w:r>
      <w:r w:rsidR="00BC23F7" w:rsidRPr="006B3050">
        <w:rPr>
          <w:rFonts w:asciiTheme="majorHAnsi" w:eastAsiaTheme="minorEastAsia" w:hAnsiTheme="majorHAnsi" w:cs="Arial"/>
          <w:lang w:eastAsia="zh-CN"/>
        </w:rPr>
        <w:t xml:space="preserve"> notification and state transition</w:t>
      </w:r>
      <w:r w:rsidRPr="006B3050">
        <w:rPr>
          <w:rFonts w:asciiTheme="majorHAnsi" w:eastAsiaTheme="minorEastAsia" w:hAnsiTheme="majorHAnsi" w:cs="Arial"/>
          <w:lang w:eastAsia="zh-CN"/>
        </w:rPr>
        <w:t xml:space="preserve"> for multicast reception in RRC_INACTIVE.</w:t>
      </w:r>
    </w:p>
    <w:p w14:paraId="669F0D65" w14:textId="77777777" w:rsidR="007F696A" w:rsidRPr="006B3050" w:rsidRDefault="007F696A" w:rsidP="007F696A">
      <w:pPr>
        <w:pStyle w:val="Proposal"/>
        <w:numPr>
          <w:ilvl w:val="0"/>
          <w:numId w:val="11"/>
        </w:numPr>
        <w:spacing w:before="60" w:after="60"/>
        <w:jc w:val="left"/>
        <w:rPr>
          <w:rFonts w:asciiTheme="majorHAnsi" w:hAnsiTheme="majorHAnsi"/>
          <w:lang w:eastAsia="en-GB"/>
        </w:rPr>
      </w:pPr>
      <w:r w:rsidRPr="006B3050">
        <w:rPr>
          <w:rFonts w:asciiTheme="majorHAnsi" w:hAnsiTheme="majorHAnsi"/>
          <w:lang w:eastAsia="en-GB"/>
        </w:rPr>
        <w:t>For activation of an inactive session, the PTM configuration is provided by MCCH together with activation indication.</w:t>
      </w:r>
    </w:p>
    <w:p w14:paraId="6F52C47B" w14:textId="77777777" w:rsidR="007F696A" w:rsidRPr="006B3050" w:rsidRDefault="007F696A" w:rsidP="007F696A">
      <w:pPr>
        <w:pStyle w:val="Proposal"/>
        <w:numPr>
          <w:ilvl w:val="0"/>
          <w:numId w:val="11"/>
        </w:numPr>
        <w:jc w:val="left"/>
        <w:rPr>
          <w:rFonts w:asciiTheme="majorHAnsi" w:eastAsiaTheme="minorEastAsia" w:hAnsiTheme="majorHAnsi" w:cs="Arial"/>
        </w:rPr>
      </w:pPr>
      <w:r w:rsidRPr="006B3050">
        <w:rPr>
          <w:rFonts w:asciiTheme="majorHAnsi" w:eastAsiaTheme="minorEastAsia" w:hAnsiTheme="majorHAnsi" w:cs="Arial"/>
        </w:rPr>
        <w:t>NW can indicate that UE stays in RRC_INACTIVE or enters RRC_CONNECTED for receiving a multicast session in MCCH in case of MBS session activation or MBS data arrival after MBS session activation.</w:t>
      </w:r>
    </w:p>
    <w:p w14:paraId="795B1869" w14:textId="77777777" w:rsidR="002F75B2" w:rsidRPr="006B3050" w:rsidRDefault="007F696A" w:rsidP="007F696A">
      <w:pPr>
        <w:pStyle w:val="Doc-text2"/>
        <w:spacing w:afterLines="50" w:after="120"/>
        <w:ind w:left="1506" w:hangingChars="750" w:hanging="1506"/>
        <w:rPr>
          <w:rFonts w:asciiTheme="majorHAnsi" w:hAnsiTheme="majorHAnsi"/>
          <w:b/>
          <w:bCs/>
          <w:lang w:val="en-GB"/>
        </w:rPr>
      </w:pPr>
      <w:r w:rsidRPr="006B3050">
        <w:rPr>
          <w:rFonts w:asciiTheme="majorHAnsi" w:hAnsiTheme="majorHAnsi"/>
          <w:b/>
          <w:bCs/>
          <w:lang w:val="en-GB"/>
        </w:rPr>
        <w:t>Observation 1: For the inactive session, the MRB may or may not be released according to NW implementation.</w:t>
      </w:r>
    </w:p>
    <w:p w14:paraId="36C46417" w14:textId="77777777" w:rsidR="007F696A" w:rsidRPr="006B3050" w:rsidRDefault="00000000" w:rsidP="007F696A">
      <w:pPr>
        <w:pStyle w:val="Proposal"/>
        <w:numPr>
          <w:ilvl w:val="0"/>
          <w:numId w:val="0"/>
        </w:numPr>
        <w:spacing w:afterLines="50"/>
        <w:ind w:left="1304" w:hanging="1304"/>
        <w:rPr>
          <w:rFonts w:asciiTheme="majorHAnsi" w:hAnsiTheme="majorHAnsi"/>
        </w:rPr>
      </w:pPr>
      <w:r w:rsidRPr="006B3050">
        <w:rPr>
          <w:rFonts w:asciiTheme="majorHAnsi" w:hAnsiTheme="majorHAnsi"/>
        </w:rPr>
        <w:t>O</w:t>
      </w:r>
      <w:r w:rsidR="007F696A" w:rsidRPr="006B3050">
        <w:rPr>
          <w:rFonts w:asciiTheme="majorHAnsi" w:hAnsiTheme="majorHAnsi"/>
        </w:rPr>
        <w:t xml:space="preserve">bservation </w:t>
      </w:r>
      <w:r w:rsidRPr="006B3050">
        <w:rPr>
          <w:rFonts w:asciiTheme="majorHAnsi" w:hAnsiTheme="majorHAnsi"/>
        </w:rPr>
        <w:t>2: UE is not aware of the MC session state (active or inactive).</w:t>
      </w:r>
    </w:p>
    <w:p w14:paraId="7E82E44A" w14:textId="77777777" w:rsidR="007F696A" w:rsidRPr="006B3050" w:rsidRDefault="007F696A" w:rsidP="007F696A">
      <w:pPr>
        <w:pStyle w:val="Proposal"/>
        <w:jc w:val="left"/>
        <w:rPr>
          <w:rFonts w:asciiTheme="majorHAnsi" w:eastAsiaTheme="minorEastAsia" w:hAnsiTheme="majorHAnsi" w:cs="Arial"/>
        </w:rPr>
      </w:pPr>
      <w:r w:rsidRPr="006B3050">
        <w:rPr>
          <w:rFonts w:asciiTheme="majorHAnsi" w:eastAsiaTheme="minorEastAsia" w:hAnsiTheme="majorHAnsi" w:cs="Arial"/>
        </w:rPr>
        <w:t>When multicast deactivation, either MRB release or MRB suspension is used by MCCH for multicast session deactivation. No explicit session status indication is needed.</w:t>
      </w:r>
    </w:p>
    <w:p w14:paraId="18AFA430" w14:textId="77777777" w:rsidR="007F696A" w:rsidRPr="006B3050" w:rsidRDefault="007F696A" w:rsidP="007F696A">
      <w:pPr>
        <w:pStyle w:val="Proposal"/>
        <w:rPr>
          <w:rFonts w:asciiTheme="majorHAnsi" w:eastAsiaTheme="minorEastAsia" w:hAnsiTheme="majorHAnsi"/>
          <w:lang w:val="en-US"/>
        </w:rPr>
      </w:pPr>
      <w:r w:rsidRPr="006B3050">
        <w:rPr>
          <w:rFonts w:asciiTheme="majorHAnsi" w:eastAsiaTheme="minorEastAsia" w:hAnsiTheme="majorHAnsi"/>
          <w:lang w:val="en-US"/>
        </w:rPr>
        <w:t>Legacy group paging informing UE entering RRC_CONNECTED is used for multicast session release.</w:t>
      </w:r>
    </w:p>
    <w:p w14:paraId="5F4471C5" w14:textId="77777777" w:rsidR="007F696A" w:rsidRPr="006B3050" w:rsidRDefault="007F696A" w:rsidP="007F696A">
      <w:pPr>
        <w:pStyle w:val="Proposal"/>
        <w:jc w:val="left"/>
        <w:rPr>
          <w:rFonts w:asciiTheme="majorHAnsi" w:eastAsiaTheme="minorEastAsia" w:hAnsiTheme="majorHAnsi"/>
        </w:rPr>
      </w:pPr>
      <w:r w:rsidRPr="006B3050">
        <w:rPr>
          <w:rFonts w:asciiTheme="majorHAnsi" w:eastAsiaTheme="minorEastAsia" w:hAnsiTheme="majorHAnsi"/>
        </w:rPr>
        <w:t>When the configured radio condition is fulfilled, the UE returns to RRC_CONNECTED for the multicast session reception. The configured condition includes the following parameters:</w:t>
      </w:r>
    </w:p>
    <w:p w14:paraId="5FCD82CF" w14:textId="77777777" w:rsidR="007F696A" w:rsidRPr="006B3050" w:rsidRDefault="007F696A" w:rsidP="007F696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a) </w:t>
      </w:r>
      <w:proofErr w:type="spellStart"/>
      <w:r w:rsidRPr="006B3050">
        <w:rPr>
          <w:rFonts w:asciiTheme="majorHAnsi" w:eastAsiaTheme="minorEastAsia" w:hAnsiTheme="majorHAnsi"/>
        </w:rPr>
        <w:t>Thresh</w:t>
      </w:r>
      <w:r w:rsidRPr="006B3050">
        <w:rPr>
          <w:rFonts w:asciiTheme="majorHAnsi" w:eastAsiaTheme="minorEastAsia" w:hAnsiTheme="majorHAnsi"/>
          <w:vertAlign w:val="subscript"/>
        </w:rPr>
        <w:t>multicast</w:t>
      </w:r>
      <w:proofErr w:type="spellEnd"/>
      <w:r w:rsidRPr="006B3050">
        <w:rPr>
          <w:rFonts w:asciiTheme="majorHAnsi" w:eastAsiaTheme="minorEastAsia" w:hAnsiTheme="majorHAnsi"/>
        </w:rPr>
        <w:t xml:space="preserve">: the radio link quality threshold for triggering the UE entering RRC_CONNECTD for multicast reception; </w:t>
      </w:r>
    </w:p>
    <w:p w14:paraId="6A201CC8" w14:textId="77777777" w:rsidR="007F696A" w:rsidRPr="006B3050" w:rsidRDefault="007F696A" w:rsidP="007F696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b)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Connected_Multicast</w:t>
      </w:r>
      <w:proofErr w:type="spellEnd"/>
      <w:r w:rsidRPr="006B3050">
        <w:rPr>
          <w:rFonts w:asciiTheme="majorHAnsi" w:eastAsiaTheme="minorEastAsia" w:hAnsiTheme="majorHAnsi"/>
        </w:rPr>
        <w:t xml:space="preserve">: the time value that the threshold condition needs to be fulfilled for UE triggering to transit RRC_CONNECTED for multicast reception; </w:t>
      </w:r>
    </w:p>
    <w:p w14:paraId="6CFD1FD6" w14:textId="77777777" w:rsidR="007F696A" w:rsidRPr="006B3050" w:rsidRDefault="007F696A" w:rsidP="007F696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c)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prohibit_Connected</w:t>
      </w:r>
      <w:proofErr w:type="spellEnd"/>
      <w:r w:rsidRPr="006B3050">
        <w:rPr>
          <w:rFonts w:asciiTheme="majorHAnsi" w:eastAsiaTheme="minorEastAsia" w:hAnsiTheme="majorHAnsi"/>
          <w:vertAlign w:val="subscript"/>
        </w:rPr>
        <w:t>:</w:t>
      </w:r>
      <w:r w:rsidRPr="006B3050">
        <w:rPr>
          <w:rFonts w:asciiTheme="majorHAnsi" w:eastAsiaTheme="minorEastAsia" w:hAnsiTheme="majorHAnsi"/>
        </w:rPr>
        <w:t xml:space="preserve"> the prohibited time for UE triggering to transit RRC_CONNECTED for multicast reception. </w:t>
      </w:r>
    </w:p>
    <w:p w14:paraId="3C833302" w14:textId="77777777" w:rsidR="007F696A" w:rsidRPr="006B3050" w:rsidRDefault="007F696A" w:rsidP="007F696A">
      <w:pPr>
        <w:pStyle w:val="Proposal"/>
        <w:jc w:val="left"/>
        <w:rPr>
          <w:rFonts w:asciiTheme="majorHAnsi" w:eastAsiaTheme="minorEastAsia" w:hAnsiTheme="majorHAnsi"/>
          <w:lang w:val="en-US"/>
        </w:rPr>
      </w:pPr>
      <w:r w:rsidRPr="006B3050">
        <w:rPr>
          <w:rFonts w:asciiTheme="majorHAnsi" w:eastAsiaTheme="minorEastAsia" w:hAnsiTheme="majorHAnsi"/>
          <w:lang w:val="en-US"/>
        </w:rPr>
        <w:t>When a UE enters to a cell for which PTM configuration the MRB is not available in MCCH, the UE may return to RRC_CONNECTED state if the cell supports the multicast session.</w:t>
      </w:r>
    </w:p>
    <w:p w14:paraId="36E04920" w14:textId="77777777" w:rsidR="000A56C1" w:rsidRPr="006B3050" w:rsidRDefault="000A56C1" w:rsidP="000A56C1">
      <w:pPr>
        <w:pStyle w:val="Proposal"/>
        <w:jc w:val="left"/>
        <w:rPr>
          <w:rFonts w:asciiTheme="majorHAnsi" w:hAnsiTheme="majorHAnsi"/>
          <w:lang w:val="en-US" w:eastAsia="en-GB"/>
        </w:rPr>
      </w:pPr>
      <w:r w:rsidRPr="006B3050">
        <w:rPr>
          <w:rFonts w:asciiTheme="majorHAnsi" w:eastAsiaTheme="minorEastAsia" w:hAnsiTheme="majorHAnsi"/>
          <w:lang w:val="en-US"/>
        </w:rPr>
        <w:t xml:space="preserve">A new access category and RRC cause are introduced in case that the RRC Resume procedure is triggered by multicast reception. </w:t>
      </w:r>
    </w:p>
    <w:p w14:paraId="671D359F" w14:textId="77777777" w:rsidR="007F696A" w:rsidRPr="00273715" w:rsidRDefault="007F696A" w:rsidP="007F696A">
      <w:pPr>
        <w:pStyle w:val="Proposal"/>
        <w:numPr>
          <w:ilvl w:val="0"/>
          <w:numId w:val="0"/>
        </w:numPr>
        <w:spacing w:before="60" w:after="60"/>
        <w:ind w:leftChars="39" w:left="1381" w:hangingChars="649" w:hanging="1303"/>
        <w:jc w:val="left"/>
        <w:rPr>
          <w:rFonts w:eastAsiaTheme="minorEastAsia" w:cs="Arial"/>
        </w:rPr>
      </w:pP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4462D41" w14:textId="410D874F" w:rsidR="00F921CD" w:rsidRPr="006B3050" w:rsidRDefault="00D36BB4" w:rsidP="00D36BB4">
      <w:pPr>
        <w:rPr>
          <w:rFonts w:asciiTheme="majorHAnsi" w:eastAsiaTheme="minorEastAsia" w:hAnsiTheme="majorHAnsi" w:cs="Arial"/>
          <w:sz w:val="21"/>
          <w:szCs w:val="21"/>
          <w:lang w:eastAsia="zh-CN"/>
        </w:rPr>
      </w:pPr>
      <w:r w:rsidRPr="006B3050">
        <w:rPr>
          <w:rFonts w:asciiTheme="majorHAnsi" w:eastAsiaTheme="minorEastAsia" w:hAnsiTheme="majorHAnsi" w:cs="Arial"/>
          <w:sz w:val="21"/>
          <w:szCs w:val="21"/>
          <w:lang w:eastAsia="zh-CN"/>
        </w:rPr>
        <w:t xml:space="preserve">[1] </w:t>
      </w:r>
      <w:r w:rsidR="00614F27" w:rsidRPr="006B3050">
        <w:rPr>
          <w:rFonts w:asciiTheme="majorHAnsi" w:eastAsiaTheme="minorEastAsia" w:hAnsiTheme="majorHAnsi" w:cs="Arial"/>
          <w:sz w:val="21"/>
          <w:szCs w:val="21"/>
          <w:lang w:eastAsia="zh-CN"/>
        </w:rPr>
        <w:t xml:space="preserve">RP-221458. Revised WID: Enhancements of NR Multicast and Broadcast Services. CATT, CBN. </w:t>
      </w:r>
    </w:p>
    <w:p w14:paraId="3F0CB3AC" w14:textId="5CD32110" w:rsidR="00835F85" w:rsidRPr="006B3050" w:rsidRDefault="00835F85" w:rsidP="00D36BB4">
      <w:pPr>
        <w:rPr>
          <w:rFonts w:asciiTheme="majorHAnsi" w:eastAsiaTheme="minorEastAsia" w:hAnsiTheme="majorHAnsi"/>
          <w:sz w:val="21"/>
          <w:szCs w:val="21"/>
          <w:lang w:eastAsia="zh-CN"/>
        </w:rPr>
      </w:pPr>
      <w:r w:rsidRPr="006B3050">
        <w:rPr>
          <w:rFonts w:asciiTheme="majorHAnsi" w:eastAsiaTheme="minorEastAsia" w:hAnsiTheme="majorHAnsi" w:cs="Arial"/>
          <w:sz w:val="21"/>
          <w:szCs w:val="21"/>
          <w:lang w:eastAsia="zh-CN"/>
        </w:rPr>
        <w:t>[2] RAN2#1</w:t>
      </w:r>
      <w:r w:rsidR="000A56C1" w:rsidRPr="006B3050">
        <w:rPr>
          <w:rFonts w:asciiTheme="majorHAnsi" w:eastAsiaTheme="minorEastAsia" w:hAnsiTheme="majorHAnsi" w:cs="Arial"/>
          <w:sz w:val="21"/>
          <w:szCs w:val="21"/>
          <w:lang w:eastAsia="zh-CN"/>
        </w:rPr>
        <w:t>19bis-e</w:t>
      </w:r>
      <w:r w:rsidRPr="006B3050">
        <w:rPr>
          <w:rFonts w:asciiTheme="majorHAnsi" w:eastAsiaTheme="minorEastAsia" w:hAnsiTheme="majorHAnsi" w:cs="Arial"/>
          <w:sz w:val="21"/>
          <w:szCs w:val="21"/>
          <w:lang w:eastAsia="zh-CN"/>
        </w:rPr>
        <w:t xml:space="preserve"> chairman notes.</w:t>
      </w:r>
    </w:p>
    <w:sectPr w:rsidR="00835F85" w:rsidRPr="006B305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D7EB8" w14:textId="77777777" w:rsidR="005744CD" w:rsidRDefault="005744CD">
      <w:pPr>
        <w:spacing w:after="0"/>
      </w:pPr>
      <w:r>
        <w:separator/>
      </w:r>
    </w:p>
  </w:endnote>
  <w:endnote w:type="continuationSeparator" w:id="0">
    <w:p w14:paraId="17E2F200" w14:textId="77777777" w:rsidR="005744CD" w:rsidRDefault="005744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7D741" w14:textId="77777777" w:rsidR="005744CD" w:rsidRDefault="005744CD">
      <w:pPr>
        <w:spacing w:after="0"/>
      </w:pPr>
      <w:r>
        <w:separator/>
      </w:r>
    </w:p>
  </w:footnote>
  <w:footnote w:type="continuationSeparator" w:id="0">
    <w:p w14:paraId="1BDB6DDA" w14:textId="77777777" w:rsidR="005744CD" w:rsidRDefault="005744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9"/>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0"/>
  </w:num>
  <w:num w:numId="8" w16cid:durableId="1963339073">
    <w:abstractNumId w:val="4"/>
  </w:num>
  <w:num w:numId="9" w16cid:durableId="1611428797">
    <w:abstractNumId w:val="7"/>
  </w:num>
  <w:num w:numId="10" w16cid:durableId="1916814152">
    <w:abstractNumId w:val="1"/>
  </w:num>
  <w:num w:numId="11" w16cid:durableId="634408817">
    <w:abstractNumId w:val="5"/>
    <w:lvlOverride w:ilvl="0">
      <w:startOverride w:val="1"/>
    </w:lvlOverride>
  </w:num>
  <w:num w:numId="12" w16cid:durableId="2006088337">
    <w:abstractNumId w:val="5"/>
  </w:num>
  <w:num w:numId="13" w16cid:durableId="1000356310">
    <w:abstractNumId w:val="5"/>
  </w:num>
  <w:num w:numId="14" w16cid:durableId="1129665209">
    <w:abstractNumId w:val="5"/>
  </w:num>
  <w:num w:numId="15" w16cid:durableId="2030834682">
    <w:abstractNumId w:val="5"/>
  </w:num>
  <w:num w:numId="16" w16cid:durableId="997078009">
    <w:abstractNumId w:val="3"/>
  </w:num>
  <w:num w:numId="17" w16cid:durableId="1178156796">
    <w:abstractNumId w:val="5"/>
  </w:num>
  <w:num w:numId="18" w16cid:durableId="898177276">
    <w:abstractNumId w:val="5"/>
  </w:num>
  <w:num w:numId="19" w16cid:durableId="992638679">
    <w:abstractNumId w:val="5"/>
  </w:num>
  <w:num w:numId="20" w16cid:durableId="685401642">
    <w:abstractNumId w:val="5"/>
  </w:num>
  <w:num w:numId="21" w16cid:durableId="1570192214">
    <w:abstractNumId w:val="5"/>
  </w:num>
  <w:num w:numId="22" w16cid:durableId="246961029">
    <w:abstractNumId w:val="5"/>
  </w:num>
  <w:num w:numId="23" w16cid:durableId="1211068881">
    <w:abstractNumId w:val="5"/>
  </w:num>
  <w:num w:numId="24" w16cid:durableId="1375352366">
    <w:abstractNumId w:val="5"/>
  </w:num>
  <w:num w:numId="25" w16cid:durableId="2030715219">
    <w:abstractNumId w:val="5"/>
  </w:num>
  <w:num w:numId="26" w16cid:durableId="1266114793">
    <w:abstractNumId w:val="5"/>
  </w:num>
  <w:num w:numId="27" w16cid:durableId="1341815373">
    <w:abstractNumId w:val="5"/>
  </w:num>
  <w:num w:numId="28" w16cid:durableId="1445732493">
    <w:abstractNumId w:val="5"/>
  </w:num>
  <w:num w:numId="29" w16cid:durableId="1130436464">
    <w:abstractNumId w:val="5"/>
  </w:num>
  <w:num w:numId="30" w16cid:durableId="964235222">
    <w:abstractNumId w:val="5"/>
  </w:num>
  <w:num w:numId="31" w16cid:durableId="32772045">
    <w:abstractNumId w:val="5"/>
  </w:num>
  <w:num w:numId="32" w16cid:durableId="690182075">
    <w:abstractNumId w:val="5"/>
  </w:num>
  <w:num w:numId="33" w16cid:durableId="918245397">
    <w:abstractNumId w:val="5"/>
  </w:num>
  <w:num w:numId="34" w16cid:durableId="808321266">
    <w:abstractNumId w:val="5"/>
  </w:num>
  <w:num w:numId="35" w16cid:durableId="1771241976">
    <w:abstractNumId w:val="5"/>
  </w:num>
  <w:num w:numId="36" w16cid:durableId="761728499">
    <w:abstractNumId w:val="5"/>
  </w:num>
  <w:num w:numId="37" w16cid:durableId="2077624052">
    <w:abstractNumId w:val="5"/>
  </w:num>
  <w:num w:numId="38" w16cid:durableId="366371971">
    <w:abstractNumId w:val="5"/>
  </w:num>
  <w:num w:numId="39" w16cid:durableId="36054856">
    <w:abstractNumId w:val="5"/>
  </w:num>
  <w:num w:numId="40" w16cid:durableId="1973318017">
    <w:abstractNumId w:val="5"/>
  </w:num>
  <w:num w:numId="41" w16cid:durableId="874856219">
    <w:abstractNumId w:val="5"/>
  </w:num>
  <w:num w:numId="42" w16cid:durableId="1463500431">
    <w:abstractNumId w:val="5"/>
  </w:num>
  <w:num w:numId="43" w16cid:durableId="303900582">
    <w:abstractNumId w:val="5"/>
  </w:num>
  <w:num w:numId="44" w16cid:durableId="16161355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58AC"/>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4C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3050"/>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2B7"/>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B37"/>
    <w:rsid w:val="00A63719"/>
    <w:rsid w:val="00A63D09"/>
    <w:rsid w:val="00A63EF4"/>
    <w:rsid w:val="00A669BF"/>
    <w:rsid w:val="00A67D38"/>
    <w:rsid w:val="00A730C1"/>
    <w:rsid w:val="00A74D97"/>
    <w:rsid w:val="00A74FF7"/>
    <w:rsid w:val="00A75001"/>
    <w:rsid w:val="00A7567C"/>
    <w:rsid w:val="00A75C39"/>
    <w:rsid w:val="00A770A1"/>
    <w:rsid w:val="00A7788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5F1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62DA"/>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4</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12508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Mingzeng2</cp:lastModifiedBy>
  <cp:revision>88</cp:revision>
  <cp:lastPrinted>2018-05-22T10:28:00Z</cp:lastPrinted>
  <dcterms:created xsi:type="dcterms:W3CDTF">2021-08-05T01:32:00Z</dcterms:created>
  <dcterms:modified xsi:type="dcterms:W3CDTF">2023-02-17T01:41:00Z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